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7D7AB2" w:rsidRPr="004A0306" w:rsidRDefault="007D7AB2">
      <w:pPr>
        <w:rPr>
          <w:b/>
          <w:bCs/>
          <w:color w:val="5F497A" w:themeColor="accent4" w:themeShade="BF"/>
          <w:sz w:val="144"/>
          <w:szCs w:val="144"/>
          <w:lang w:val="en-US"/>
        </w:rPr>
      </w:pPr>
      <w:r>
        <w:rPr>
          <w:b/>
          <w:bCs/>
          <w:color w:val="5F497A" w:themeColor="accent4" w:themeShade="BF"/>
          <w:sz w:val="144"/>
          <w:szCs w:val="144"/>
        </w:rPr>
        <w:br w:type="page"/>
      </w:r>
    </w:p>
    <w:p w:rsidR="00C22C15" w:rsidRPr="00414F45" w:rsidRDefault="009D6E8A" w:rsidP="002F7CA5">
      <w:pPr>
        <w:jc w:val="center"/>
        <w:rPr>
          <w:b/>
          <w:bCs/>
          <w:color w:val="5F497A" w:themeColor="accent4" w:themeShade="BF"/>
          <w:sz w:val="144"/>
          <w:szCs w:val="144"/>
        </w:rPr>
      </w:pPr>
      <w:r w:rsidRPr="00414F45">
        <w:rPr>
          <w:b/>
          <w:bCs/>
          <w:color w:val="5F497A" w:themeColor="accent4" w:themeShade="BF"/>
          <w:sz w:val="144"/>
          <w:szCs w:val="144"/>
        </w:rPr>
        <w:t>EXPECTED ACCIDENT</w:t>
      </w:r>
      <w:r w:rsidR="004A0306">
        <w:rPr>
          <w:b/>
          <w:bCs/>
          <w:color w:val="5F497A" w:themeColor="accent4" w:themeShade="BF"/>
          <w:sz w:val="144"/>
          <w:szCs w:val="144"/>
        </w:rPr>
        <w:t>s</w:t>
      </w:r>
      <w:r w:rsidRPr="00414F45">
        <w:rPr>
          <w:b/>
          <w:bCs/>
          <w:color w:val="5F497A" w:themeColor="accent4" w:themeShade="BF"/>
          <w:sz w:val="144"/>
          <w:szCs w:val="144"/>
        </w:rPr>
        <w:t xml:space="preserve"> ALARM:</w:t>
      </w:r>
    </w:p>
    <w:p w:rsidR="004D421F" w:rsidRPr="00414F45" w:rsidRDefault="004D421F" w:rsidP="002A1B99">
      <w:pPr>
        <w:jc w:val="center"/>
        <w:rPr>
          <w:b/>
          <w:bCs/>
          <w:sz w:val="144"/>
          <w:szCs w:val="144"/>
          <w:rtl/>
          <w:lang w:bidi="ar-SY"/>
        </w:rPr>
      </w:pPr>
      <w:r w:rsidRPr="00414F45">
        <w:rPr>
          <w:rFonts w:hint="cs"/>
          <w:b/>
          <w:bCs/>
          <w:sz w:val="144"/>
          <w:szCs w:val="144"/>
          <w:rtl/>
          <w:lang w:bidi="ar-SY"/>
        </w:rPr>
        <w:t>الأدوات :</w:t>
      </w:r>
      <w:r w:rsidR="002A1B99" w:rsidRPr="00414F45">
        <w:rPr>
          <w:b/>
          <w:bCs/>
          <w:noProof/>
          <w:sz w:val="144"/>
          <w:szCs w:val="144"/>
          <w:lang w:eastAsia="en-GB"/>
        </w:rPr>
        <w:t xml:space="preserve"> </w:t>
      </w:r>
    </w:p>
    <w:p w:rsidR="00F4204F" w:rsidRPr="001E2DD1" w:rsidRDefault="00DA1C7A" w:rsidP="002A1B99">
      <w:pPr>
        <w:rPr>
          <w:sz w:val="40"/>
          <w:szCs w:val="40"/>
          <w:lang w:bidi="ar-SY"/>
        </w:rPr>
      </w:pPr>
      <w:r>
        <w:rPr>
          <w:noProof/>
          <w:sz w:val="96"/>
          <w:szCs w:val="96"/>
          <w:lang w:val="en-US"/>
        </w:rPr>
        <w:drawing>
          <wp:inline distT="0" distB="0" distL="0" distR="0" wp14:anchorId="2860EB2A" wp14:editId="292A606F">
            <wp:extent cx="7853913" cy="5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29TH0HHS9VLNX.MEDIUM.jpg"/>
                    <pic:cNvPicPr/>
                  </pic:nvPicPr>
                  <pic:blipFill>
                    <a:blip r:embed="rId7">
                      <a:extLst>
                        <a:ext uri="{28A0092B-C50C-407E-A947-70E740481C1C}">
                          <a14:useLocalDpi xmlns:a14="http://schemas.microsoft.com/office/drawing/2010/main" val="0"/>
                        </a:ext>
                      </a:extLst>
                    </a:blip>
                    <a:stretch>
                      <a:fillRect/>
                    </a:stretch>
                  </pic:blipFill>
                  <pic:spPr>
                    <a:xfrm>
                      <a:off x="0" y="0"/>
                      <a:ext cx="7853913" cy="5508000"/>
                    </a:xfrm>
                    <a:prstGeom prst="rect">
                      <a:avLst/>
                    </a:prstGeom>
                    <a:ln>
                      <a:noFill/>
                    </a:ln>
                    <a:effectLst>
                      <a:softEdge rad="112500"/>
                    </a:effectLst>
                  </pic:spPr>
                </pic:pic>
              </a:graphicData>
            </a:graphic>
          </wp:inline>
        </w:drawing>
      </w:r>
    </w:p>
    <w:p w:rsidR="004D421F" w:rsidRPr="002A1B99" w:rsidRDefault="00DA1C7A" w:rsidP="00DA1C7A">
      <w:pPr>
        <w:pStyle w:val="a4"/>
        <w:shd w:val="clear" w:color="auto" w:fill="F3F3F3"/>
        <w:bidi/>
        <w:spacing w:before="300" w:beforeAutospacing="0" w:after="300" w:afterAutospacing="0"/>
        <w:jc w:val="both"/>
        <w:rPr>
          <w:rFonts w:ascii="Arial Black" w:hAnsi="Arial Black" w:cs="Arial"/>
          <w:color w:val="45484A"/>
          <w:sz w:val="72"/>
          <w:szCs w:val="72"/>
        </w:rPr>
      </w:pPr>
      <w:r w:rsidRPr="00414F45">
        <w:rPr>
          <w:rFonts w:ascii="Arial Black" w:hAnsi="Arial Black" w:cs="Arial" w:hint="cs"/>
          <w:b/>
          <w:bCs/>
          <w:sz w:val="144"/>
          <w:szCs w:val="144"/>
          <w:rtl/>
        </w:rPr>
        <w:t>ال</w:t>
      </w:r>
      <w:r w:rsidR="004D421F" w:rsidRPr="00414F45">
        <w:rPr>
          <w:rFonts w:ascii="Arial Black" w:hAnsi="Arial Black" w:cs="Arial"/>
          <w:b/>
          <w:bCs/>
          <w:sz w:val="144"/>
          <w:szCs w:val="144"/>
          <w:rtl/>
        </w:rPr>
        <w:t>أردوينو:</w:t>
      </w:r>
      <w:r w:rsidR="004D421F" w:rsidRPr="002A1B99">
        <w:rPr>
          <w:rFonts w:ascii="Arial Black" w:hAnsi="Arial Black" w:cs="Arial"/>
          <w:color w:val="45484A"/>
          <w:sz w:val="72"/>
          <w:szCs w:val="72"/>
          <w:rtl/>
        </w:rPr>
        <w:t xml:space="preserve"> هو لوح تطوير الكتروني, مبني على عتاد مادّي –هاردوير-  وعتاد برمجي –س</w:t>
      </w:r>
      <w:r w:rsidR="002A1B99">
        <w:rPr>
          <w:rFonts w:ascii="Arial Black" w:hAnsi="Arial Black" w:cs="Arial"/>
          <w:color w:val="45484A"/>
          <w:sz w:val="72"/>
          <w:szCs w:val="72"/>
          <w:rtl/>
        </w:rPr>
        <w:t>وفت وير-  سهل الإستعمال والتعلم</w:t>
      </w:r>
      <w:r w:rsidR="004D421F" w:rsidRPr="002A1B99">
        <w:rPr>
          <w:rFonts w:ascii="Arial Black" w:hAnsi="Arial Black" w:cs="Arial"/>
          <w:color w:val="45484A"/>
          <w:sz w:val="72"/>
          <w:szCs w:val="72"/>
          <w:rtl/>
        </w:rPr>
        <w:t xml:space="preserve"> يمكن استعماله من قبل المحترفين والمبتدئين على حد سواء, ويستخدم في كل شيء ممكن أن يخطر على بالك.</w:t>
      </w:r>
      <w:r w:rsidR="004D421F" w:rsidRPr="002A1B99">
        <w:rPr>
          <w:rStyle w:val="apple-converted-space"/>
          <w:rFonts w:ascii="Arial Black" w:hAnsi="Arial Black" w:cs="Arial"/>
          <w:color w:val="45484A"/>
          <w:sz w:val="72"/>
          <w:szCs w:val="72"/>
          <w:rtl/>
        </w:rPr>
        <w:t> </w:t>
      </w:r>
    </w:p>
    <w:p w:rsidR="004D421F" w:rsidRPr="002A1B99" w:rsidRDefault="004D421F" w:rsidP="002A1B99">
      <w:pPr>
        <w:pStyle w:val="a4"/>
        <w:shd w:val="clear" w:color="auto" w:fill="F3F3F3"/>
        <w:bidi/>
        <w:spacing w:before="300" w:beforeAutospacing="0" w:after="300" w:afterAutospacing="0"/>
        <w:jc w:val="both"/>
        <w:rPr>
          <w:rFonts w:ascii="Arial Black" w:hAnsi="Arial Black" w:cs="Arial"/>
          <w:color w:val="45484A"/>
          <w:sz w:val="72"/>
          <w:szCs w:val="72"/>
          <w:rtl/>
        </w:rPr>
      </w:pPr>
      <w:r w:rsidRPr="002A1B99">
        <w:rPr>
          <w:rFonts w:ascii="Arial Black" w:hAnsi="Arial Black" w:cs="Arial"/>
          <w:color w:val="45484A"/>
          <w:sz w:val="72"/>
          <w:szCs w:val="72"/>
          <w:rtl/>
        </w:rPr>
        <w:t>يمكن للأردوينو التواصل مع البيئة المحيطه به من خلال عدد من</w:t>
      </w:r>
      <w:hyperlink r:id="rId8" w:tgtFrame="_blank" w:tooltip="الحساسات (Sensors)" w:history="1">
        <w:r w:rsidRPr="002A1B99">
          <w:rPr>
            <w:rStyle w:val="apple-converted-space"/>
            <w:rFonts w:ascii="Arial Black" w:hAnsi="Arial Black" w:cs="Arial"/>
            <w:color w:val="FF0000"/>
            <w:sz w:val="72"/>
            <w:szCs w:val="72"/>
            <w:rtl/>
          </w:rPr>
          <w:t> </w:t>
        </w:r>
        <w:r w:rsidRPr="002A1B99">
          <w:rPr>
            <w:rStyle w:val="Hyperlink"/>
            <w:rFonts w:ascii="Arial Black" w:hAnsi="Arial Black" w:cs="Arial"/>
            <w:color w:val="FF0000"/>
            <w:sz w:val="72"/>
            <w:szCs w:val="72"/>
            <w:rtl/>
          </w:rPr>
          <w:t>الحساسات (</w:t>
        </w:r>
        <w:r w:rsidRPr="002A1B99">
          <w:rPr>
            <w:rStyle w:val="Hyperlink"/>
            <w:rFonts w:ascii="Arial Black" w:hAnsi="Arial Black" w:cs="Arial"/>
            <w:color w:val="FF0000"/>
            <w:sz w:val="72"/>
            <w:szCs w:val="72"/>
          </w:rPr>
          <w:t>Sensors</w:t>
        </w:r>
        <w:r w:rsidRPr="002A1B99">
          <w:rPr>
            <w:rStyle w:val="Hyperlink"/>
            <w:rFonts w:ascii="Arial Black" w:hAnsi="Arial Black" w:cs="Arial"/>
            <w:color w:val="FF0000"/>
            <w:sz w:val="72"/>
            <w:szCs w:val="72"/>
            <w:rtl/>
          </w:rPr>
          <w:t>)</w:t>
        </w:r>
      </w:hyperlink>
      <w:r w:rsidRPr="002A1B99">
        <w:rPr>
          <w:rFonts w:ascii="Arial Black" w:hAnsi="Arial Black" w:cs="Arial"/>
          <w:color w:val="45484A"/>
          <w:sz w:val="72"/>
          <w:szCs w:val="72"/>
          <w:rtl/>
        </w:rPr>
        <w:t>, ويمكنه التأثير في محيطه عن طريق التحّكم بمحرّكات أو أضواء صغيرة وغيرها من القطع الإلكترونية.</w:t>
      </w:r>
    </w:p>
    <w:p w:rsidR="004D421F" w:rsidRPr="002A1B99" w:rsidRDefault="004D421F" w:rsidP="002A1B99">
      <w:pPr>
        <w:pStyle w:val="a4"/>
        <w:shd w:val="clear" w:color="auto" w:fill="F3F3F3"/>
        <w:bidi/>
        <w:spacing w:before="300" w:beforeAutospacing="0" w:after="300" w:afterAutospacing="0"/>
        <w:jc w:val="both"/>
        <w:rPr>
          <w:rFonts w:ascii="Arial Black" w:hAnsi="Arial Black" w:cs="Arial"/>
          <w:color w:val="45484A"/>
          <w:sz w:val="72"/>
          <w:szCs w:val="72"/>
        </w:rPr>
      </w:pPr>
      <w:r w:rsidRPr="002A1B99">
        <w:rPr>
          <w:rFonts w:ascii="Arial Black" w:hAnsi="Arial Black" w:cs="Arial"/>
          <w:color w:val="45484A"/>
          <w:sz w:val="72"/>
          <w:szCs w:val="72"/>
          <w:rtl/>
        </w:rPr>
        <w:t>يتم برمجة المتحكّم الأصغري (</w:t>
      </w:r>
      <w:r w:rsidRPr="002A1B99">
        <w:rPr>
          <w:rFonts w:ascii="Arial Black" w:hAnsi="Arial Black" w:cs="Arial"/>
          <w:color w:val="45484A"/>
          <w:sz w:val="72"/>
          <w:szCs w:val="72"/>
        </w:rPr>
        <w:t>Micro-controller</w:t>
      </w:r>
      <w:r w:rsidRPr="002A1B99">
        <w:rPr>
          <w:rFonts w:ascii="Arial Black" w:hAnsi="Arial Black" w:cs="Arial"/>
          <w:color w:val="45484A"/>
          <w:sz w:val="72"/>
          <w:szCs w:val="72"/>
          <w:rtl/>
        </w:rPr>
        <w:t xml:space="preserve">) الموجود على اللوح بواسطة لغة الأردوينو </w:t>
      </w:r>
      <w:r w:rsidRPr="002A1B99">
        <w:rPr>
          <w:rFonts w:ascii="Arial Black" w:hAnsi="Arial Black" w:cs="Arial"/>
          <w:color w:val="FF0000"/>
          <w:sz w:val="72"/>
          <w:szCs w:val="72"/>
          <w:rtl/>
        </w:rPr>
        <w:t>(</w:t>
      </w:r>
      <w:r w:rsidRPr="002A1B99">
        <w:rPr>
          <w:rFonts w:ascii="Arial Black" w:hAnsi="Arial Black" w:cs="Arial"/>
          <w:color w:val="FF0000"/>
          <w:sz w:val="72"/>
          <w:szCs w:val="72"/>
        </w:rPr>
        <w:t xml:space="preserve">Arduino Programming </w:t>
      </w:r>
      <w:r w:rsidRPr="002A1B99">
        <w:rPr>
          <w:rFonts w:ascii="Arial Black" w:hAnsi="Arial Black" w:cs="Arial"/>
          <w:color w:val="45484A"/>
          <w:sz w:val="72"/>
          <w:szCs w:val="72"/>
        </w:rPr>
        <w:t>language</w:t>
      </w:r>
      <w:r w:rsidRPr="002A1B99">
        <w:rPr>
          <w:rFonts w:ascii="Arial Black" w:hAnsi="Arial Black" w:cs="Arial"/>
          <w:color w:val="45484A"/>
          <w:sz w:val="72"/>
          <w:szCs w:val="72"/>
          <w:rtl/>
        </w:rPr>
        <w:t>) سهلة التعلم وبوساطة بيئة التطوير المتكاملة (</w:t>
      </w:r>
      <w:r w:rsidRPr="002A1B99">
        <w:rPr>
          <w:rFonts w:ascii="Arial Black" w:hAnsi="Arial Black" w:cs="Arial"/>
          <w:color w:val="FF0000"/>
          <w:sz w:val="72"/>
          <w:szCs w:val="72"/>
        </w:rPr>
        <w:t>Arduino IDE</w:t>
      </w:r>
      <w:r w:rsidRPr="002A1B99">
        <w:rPr>
          <w:rFonts w:ascii="Arial Black" w:hAnsi="Arial Black" w:cs="Arial"/>
          <w:color w:val="45484A"/>
          <w:sz w:val="72"/>
          <w:szCs w:val="72"/>
          <w:rtl/>
        </w:rPr>
        <w:t>)  الخاصّة بأردوينو أيضاً. يمكن لمشاريع الأردوينو أن تكون متكاملة –الأردوينو متصل بحساساته وقطعه الإلكترونية فقط- أو أن يكون الأردوينو متصل ويت</w:t>
      </w:r>
      <w:r w:rsidR="002A1B99">
        <w:rPr>
          <w:rFonts w:ascii="Arial Black" w:hAnsi="Arial Black" w:cs="Arial"/>
          <w:color w:val="45484A"/>
          <w:sz w:val="72"/>
          <w:szCs w:val="72"/>
          <w:rtl/>
        </w:rPr>
        <w:t>واصل مع برامج موجودة على الحاسب</w:t>
      </w:r>
      <w:r w:rsidRPr="002A1B99">
        <w:rPr>
          <w:rFonts w:ascii="Arial Black" w:hAnsi="Arial Black" w:cs="Arial"/>
          <w:color w:val="45484A"/>
          <w:sz w:val="72"/>
          <w:szCs w:val="72"/>
          <w:rtl/>
        </w:rPr>
        <w:t xml:space="preserve"> مثل برنامج </w:t>
      </w:r>
      <w:r w:rsidRPr="002A1B99">
        <w:rPr>
          <w:rFonts w:ascii="Arial Black" w:hAnsi="Arial Black" w:cs="Arial"/>
          <w:color w:val="45484A"/>
          <w:sz w:val="72"/>
          <w:szCs w:val="72"/>
        </w:rPr>
        <w:t>Processing</w:t>
      </w:r>
      <w:r w:rsidRPr="002A1B99">
        <w:rPr>
          <w:rFonts w:ascii="Arial Black" w:hAnsi="Arial Black" w:cs="Arial"/>
          <w:color w:val="45484A"/>
          <w:sz w:val="72"/>
          <w:szCs w:val="72"/>
          <w:rtl/>
        </w:rPr>
        <w:t xml:space="preserve"> </w:t>
      </w:r>
      <w:r w:rsidRPr="002A1B99">
        <w:rPr>
          <w:rFonts w:ascii="Arial Black" w:hAnsi="Arial Black" w:cs="Arial"/>
          <w:color w:val="FF0000"/>
          <w:sz w:val="72"/>
          <w:szCs w:val="72"/>
          <w:rtl/>
        </w:rPr>
        <w:t xml:space="preserve">و </w:t>
      </w:r>
      <w:r w:rsidRPr="002A1B99">
        <w:rPr>
          <w:rFonts w:ascii="Arial Black" w:hAnsi="Arial Black" w:cs="Arial"/>
          <w:color w:val="FF0000"/>
          <w:sz w:val="72"/>
          <w:szCs w:val="72"/>
        </w:rPr>
        <w:t>MaxMSP</w:t>
      </w:r>
      <w:r w:rsidRPr="002A1B99">
        <w:rPr>
          <w:rFonts w:ascii="Arial Black" w:hAnsi="Arial Black" w:cs="Arial"/>
          <w:color w:val="45484A"/>
          <w:sz w:val="72"/>
          <w:szCs w:val="72"/>
          <w:rtl/>
        </w:rPr>
        <w:t xml:space="preserve"> و ال </w:t>
      </w:r>
      <w:r w:rsidRPr="002A1B99">
        <w:rPr>
          <w:rFonts w:ascii="Arial Black" w:hAnsi="Arial Black" w:cs="Arial"/>
          <w:color w:val="45484A"/>
          <w:sz w:val="72"/>
          <w:szCs w:val="72"/>
        </w:rPr>
        <w:t>MATLAB</w:t>
      </w:r>
      <w:r w:rsidRPr="002A1B99">
        <w:rPr>
          <w:rFonts w:ascii="Arial Black" w:hAnsi="Arial Black" w:cs="Arial"/>
          <w:color w:val="45484A"/>
          <w:sz w:val="72"/>
          <w:szCs w:val="72"/>
          <w:rtl/>
        </w:rPr>
        <w:t>.</w:t>
      </w:r>
    </w:p>
    <w:p w:rsidR="00DA1C7A" w:rsidRDefault="00DA1C7A" w:rsidP="00E414FC">
      <w:pPr>
        <w:pStyle w:val="a4"/>
        <w:shd w:val="clear" w:color="auto" w:fill="F3F3F3"/>
        <w:bidi/>
        <w:spacing w:before="300" w:beforeAutospacing="0" w:after="300" w:afterAutospacing="0"/>
        <w:jc w:val="both"/>
        <w:rPr>
          <w:rFonts w:ascii="Arial Black" w:hAnsi="Arial Black" w:cs="Arial" w:hint="cs"/>
          <w:noProof/>
          <w:color w:val="45484A"/>
          <w:sz w:val="72"/>
          <w:szCs w:val="72"/>
          <w:rtl/>
          <w:lang w:bidi="ar-JO"/>
        </w:rPr>
      </w:pPr>
      <w:r w:rsidRPr="00DA1C7A">
        <w:rPr>
          <w:rFonts w:ascii="Arial Black" w:hAnsi="Arial Black" w:cs="Arial" w:hint="cs"/>
          <w:color w:val="45484A"/>
          <w:sz w:val="72"/>
          <w:szCs w:val="72"/>
          <w:rtl/>
          <w:lang w:bidi="ar-SY"/>
        </w:rPr>
        <w:t>وهو أيضا</w:t>
      </w:r>
      <w:r w:rsidRPr="00DA1C7A">
        <w:rPr>
          <w:rFonts w:ascii="Arial Black" w:hAnsi="Arial Black" w:cs="Arial"/>
          <w:color w:val="45484A"/>
          <w:sz w:val="72"/>
          <w:szCs w:val="72"/>
          <w:lang w:bidi="ar-SY"/>
        </w:rPr>
        <w:t xml:space="preserve"> </w:t>
      </w:r>
      <w:r w:rsidRPr="00DA1C7A">
        <w:rPr>
          <w:rFonts w:ascii="Arial Black" w:hAnsi="Arial Black" w:cs="Arial"/>
          <w:color w:val="45484A"/>
          <w:sz w:val="72"/>
          <w:szCs w:val="72"/>
          <w:rtl/>
        </w:rPr>
        <w:t>عبارة عن لوحه تطوير إلكترونية</w:t>
      </w:r>
      <w:r w:rsidRPr="00DA1C7A">
        <w:rPr>
          <w:rFonts w:ascii="Arial Black" w:hAnsi="Arial Black" w:cs="Arial"/>
          <w:color w:val="45484A"/>
          <w:sz w:val="72"/>
          <w:szCs w:val="72"/>
          <w:lang w:bidi="ar-SY"/>
        </w:rPr>
        <w:t xml:space="preserve"> Development Board </w:t>
      </w:r>
      <w:r w:rsidRPr="00DA1C7A">
        <w:rPr>
          <w:rFonts w:ascii="Arial Black" w:hAnsi="Arial Black" w:cs="Arial"/>
          <w:color w:val="45484A"/>
          <w:sz w:val="72"/>
          <w:szCs w:val="72"/>
          <w:rtl/>
        </w:rPr>
        <w:t>تتكون من دارة إلكترونية</w:t>
      </w:r>
      <w:r w:rsidRPr="00DA1C7A">
        <w:rPr>
          <w:rFonts w:ascii="Arial Black" w:hAnsi="Arial Black" w:cs="Arial"/>
          <w:color w:val="45484A"/>
          <w:sz w:val="72"/>
          <w:szCs w:val="72"/>
          <w:lang w:bidi="ar-SY"/>
        </w:rPr>
        <w:t> </w:t>
      </w:r>
      <w:hyperlink r:id="rId9" w:tooltip="مصدر مفتوح" w:history="1">
        <w:r w:rsidRPr="00414F45">
          <w:rPr>
            <w:rStyle w:val="Hyperlink"/>
            <w:rFonts w:ascii="Arial Black" w:hAnsi="Arial Black" w:cs="Arial"/>
            <w:color w:val="auto"/>
            <w:sz w:val="72"/>
            <w:szCs w:val="72"/>
            <w:rtl/>
          </w:rPr>
          <w:t>مفتوحه المصدر</w:t>
        </w:r>
      </w:hyperlink>
      <w:r w:rsidRPr="00DA1C7A">
        <w:rPr>
          <w:rFonts w:ascii="Arial Black" w:hAnsi="Arial Black" w:cs="Arial"/>
          <w:color w:val="45484A"/>
          <w:sz w:val="72"/>
          <w:szCs w:val="72"/>
          <w:lang w:bidi="ar-SY"/>
        </w:rPr>
        <w:t> </w:t>
      </w:r>
      <w:r w:rsidRPr="00DA1C7A">
        <w:rPr>
          <w:rFonts w:ascii="Arial Black" w:hAnsi="Arial Black" w:cs="Arial"/>
          <w:color w:val="45484A"/>
          <w:sz w:val="72"/>
          <w:szCs w:val="72"/>
          <w:rtl/>
        </w:rPr>
        <w:t>مع</w:t>
      </w:r>
      <w:r w:rsidRPr="00414F45">
        <w:rPr>
          <w:rFonts w:ascii="Arial Black" w:hAnsi="Arial Black" w:cs="Arial"/>
          <w:sz w:val="72"/>
          <w:szCs w:val="72"/>
          <w:lang w:bidi="ar-SY"/>
        </w:rPr>
        <w:t> </w:t>
      </w:r>
      <w:hyperlink r:id="rId10" w:tooltip="متحكم دقيق" w:history="1">
        <w:r w:rsidRPr="00414F45">
          <w:rPr>
            <w:rStyle w:val="Hyperlink"/>
            <w:rFonts w:ascii="Arial Black" w:hAnsi="Arial Black" w:cs="Arial"/>
            <w:color w:val="auto"/>
            <w:sz w:val="72"/>
            <w:szCs w:val="72"/>
            <w:rtl/>
          </w:rPr>
          <w:t>متحكم دقيق</w:t>
        </w:r>
      </w:hyperlink>
      <w:r w:rsidRPr="00DA1C7A">
        <w:rPr>
          <w:rFonts w:ascii="Arial Black" w:hAnsi="Arial Black" w:cs="Arial"/>
          <w:color w:val="45484A"/>
          <w:sz w:val="72"/>
          <w:szCs w:val="72"/>
          <w:lang w:bidi="ar-SY"/>
        </w:rPr>
        <w:t> </w:t>
      </w:r>
      <w:r w:rsidRPr="00DA1C7A">
        <w:rPr>
          <w:rFonts w:ascii="Arial Black" w:hAnsi="Arial Black" w:cs="Arial"/>
          <w:color w:val="45484A"/>
          <w:sz w:val="72"/>
          <w:szCs w:val="72"/>
          <w:rtl/>
        </w:rPr>
        <w:t>على لوحة واحدة يتم ببرمجتها عن طريق الكمبيوتر وهي مصممة لجعل عملية استخدام الإلكترونيات التفاعلية في مشاريع متعددة التخصصات أكثر سهولة.ويستخدم اردوينو بصوره أساسيه في تصميم المشاريع الإلكترونية التفاعلية أو المشاريع التي تستهدف بناء حساسات بيئية مختلفة (مثل درجات الحرارة، الرياح، الضغط..الخ) ويمكن توصيل اردوينو ببرامج مختلفة علي الحاسب الشخصي. وتعتمد الاردوينو في برمجتها علي لغة البرمجة</w:t>
      </w:r>
      <w:r w:rsidRPr="00DA1C7A">
        <w:rPr>
          <w:rFonts w:ascii="Arial Black" w:hAnsi="Arial Black" w:cs="Arial"/>
          <w:color w:val="45484A"/>
          <w:sz w:val="72"/>
          <w:szCs w:val="72"/>
          <w:lang w:bidi="ar-SY"/>
        </w:rPr>
        <w:t> </w:t>
      </w:r>
      <w:hyperlink r:id="rId11" w:tooltip="مصدر مفتوح" w:history="1">
        <w:r w:rsidRPr="00414F45">
          <w:rPr>
            <w:rStyle w:val="Hyperlink"/>
            <w:rFonts w:ascii="Arial Black" w:hAnsi="Arial Black" w:cs="Arial"/>
            <w:color w:val="auto"/>
            <w:sz w:val="72"/>
            <w:szCs w:val="72"/>
            <w:rtl/>
          </w:rPr>
          <w:t>مفتوحه المصدر</w:t>
        </w:r>
      </w:hyperlink>
      <w:r w:rsidRPr="00414F45">
        <w:rPr>
          <w:rFonts w:ascii="Arial Black" w:hAnsi="Arial Black" w:cs="Arial"/>
          <w:sz w:val="72"/>
          <w:szCs w:val="72"/>
          <w:lang w:bidi="ar-SY"/>
        </w:rPr>
        <w:t> </w:t>
      </w:r>
      <w:hyperlink r:id="rId12" w:tooltip="بروسيسنج" w:history="1">
        <w:r w:rsidRPr="00414F45">
          <w:rPr>
            <w:rStyle w:val="Hyperlink"/>
            <w:rFonts w:ascii="Arial Black" w:hAnsi="Arial Black" w:cs="Arial"/>
            <w:color w:val="auto"/>
            <w:sz w:val="72"/>
            <w:szCs w:val="72"/>
            <w:rtl/>
          </w:rPr>
          <w:t>بروسيسنج</w:t>
        </w:r>
      </w:hyperlink>
      <w:r w:rsidRPr="00DA1C7A">
        <w:rPr>
          <w:rFonts w:ascii="Arial Black" w:hAnsi="Arial Black" w:cs="Arial"/>
          <w:color w:val="45484A"/>
          <w:sz w:val="72"/>
          <w:szCs w:val="72"/>
          <w:rtl/>
        </w:rPr>
        <w:t>، وتتميز الأكواد البرمجية الخاصة بلغه اردوينو أنها تشبهه لغه</w:t>
      </w:r>
      <w:r w:rsidRPr="00DA1C7A">
        <w:rPr>
          <w:rFonts w:ascii="Arial Black" w:hAnsi="Arial Black" w:cs="Arial"/>
          <w:color w:val="45484A"/>
          <w:sz w:val="72"/>
          <w:szCs w:val="72"/>
          <w:lang w:bidi="ar-SY"/>
        </w:rPr>
        <w:t xml:space="preserve"> </w:t>
      </w:r>
      <w:hyperlink r:id="rId13" w:tooltip="سي++" w:history="1">
        <w:r w:rsidRPr="00DA1C7A">
          <w:rPr>
            <w:rStyle w:val="Hyperlink"/>
            <w:rFonts w:ascii="Arial Black" w:hAnsi="Arial Black" w:cs="Arial"/>
            <w:sz w:val="72"/>
            <w:szCs w:val="72"/>
            <w:rtl/>
          </w:rPr>
          <w:t>سي</w:t>
        </w:r>
        <w:r w:rsidRPr="00DA1C7A">
          <w:rPr>
            <w:rStyle w:val="Hyperlink"/>
            <w:rFonts w:ascii="Arial Black" w:hAnsi="Arial Black" w:cs="Arial"/>
            <w:sz w:val="72"/>
            <w:szCs w:val="72"/>
            <w:lang w:bidi="ar-SY"/>
          </w:rPr>
          <w:t>++</w:t>
        </w:r>
      </w:hyperlink>
      <w:r w:rsidRPr="00DA1C7A">
        <w:rPr>
          <w:rFonts w:ascii="Arial Black" w:hAnsi="Arial Black" w:cs="Arial"/>
          <w:color w:val="45484A"/>
          <w:sz w:val="72"/>
          <w:szCs w:val="72"/>
          <w:lang w:bidi="ar-SY"/>
        </w:rPr>
        <w:t> </w:t>
      </w:r>
      <w:hyperlink r:id="rId14" w:tooltip="سي++" w:history="1">
        <w:r w:rsidRPr="00DA1C7A">
          <w:rPr>
            <w:rStyle w:val="Hyperlink"/>
            <w:rFonts w:ascii="Arial Black" w:hAnsi="Arial Black" w:cs="Arial"/>
            <w:sz w:val="72"/>
            <w:szCs w:val="72"/>
            <w:lang w:bidi="ar-SY"/>
          </w:rPr>
          <w:t>C++</w:t>
        </w:r>
      </w:hyperlink>
      <w:r w:rsidRPr="00DA1C7A">
        <w:rPr>
          <w:rFonts w:ascii="Arial Black" w:hAnsi="Arial Black" w:cs="Arial"/>
          <w:color w:val="45484A"/>
          <w:sz w:val="72"/>
          <w:szCs w:val="72"/>
          <w:lang w:bidi="ar-SY"/>
        </w:rPr>
        <w:t xml:space="preserve">programming language </w:t>
      </w:r>
      <w:r w:rsidRPr="00DA1C7A">
        <w:rPr>
          <w:rFonts w:ascii="Arial Black" w:hAnsi="Arial Black" w:cs="Arial"/>
          <w:color w:val="45484A"/>
          <w:sz w:val="72"/>
          <w:szCs w:val="72"/>
          <w:rtl/>
        </w:rPr>
        <w:t>وتعتبر من أسهل لغات البرمجة المستخدمة في كتابه برامج</w:t>
      </w:r>
      <w:r w:rsidR="00E414FC">
        <w:rPr>
          <w:rFonts w:ascii="Arial Black" w:hAnsi="Arial Black" w:cs="Arial" w:hint="cs"/>
          <w:color w:val="45484A"/>
          <w:sz w:val="72"/>
          <w:szCs w:val="72"/>
          <w:rtl/>
        </w:rPr>
        <w:t xml:space="preserve"> </w:t>
      </w:r>
      <w:r w:rsidR="00DA4A42">
        <w:rPr>
          <w:rFonts w:ascii="Arial Black" w:hAnsi="Arial Black" w:cs="Arial" w:hint="cs"/>
          <w:color w:val="45484A"/>
          <w:sz w:val="72"/>
          <w:szCs w:val="72"/>
          <w:rtl/>
          <w:lang w:bidi="ar-SY"/>
        </w:rPr>
        <w:t>.</w:t>
      </w:r>
      <w:r w:rsidR="00797EDA" w:rsidRPr="00797EDA">
        <w:rPr>
          <w:rFonts w:ascii="Arial Black" w:hAnsi="Arial Black" w:cs="Arial"/>
          <w:noProof/>
          <w:color w:val="45484A"/>
          <w:sz w:val="72"/>
          <w:szCs w:val="72"/>
        </w:rPr>
        <w:t xml:space="preserve"> </w:t>
      </w:r>
      <w:r w:rsidR="00E414FC">
        <w:rPr>
          <w:rFonts w:ascii="Arial Black" w:hAnsi="Arial Black" w:cs="Arial"/>
          <w:noProof/>
          <w:color w:val="45484A"/>
          <w:sz w:val="72"/>
          <w:szCs w:val="72"/>
          <w:lang w:val="en-US" w:eastAsia="en-US"/>
        </w:rPr>
        <w:drawing>
          <wp:inline distT="0" distB="0" distL="0" distR="0" wp14:anchorId="06070A43" wp14:editId="57215327">
            <wp:extent cx="8242300" cy="61817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29TH0HHS9VLNX.MEDIUM.jpg"/>
                    <pic:cNvPicPr/>
                  </pic:nvPicPr>
                  <pic:blipFill>
                    <a:blip r:embed="rId7">
                      <a:extLst>
                        <a:ext uri="{28A0092B-C50C-407E-A947-70E740481C1C}">
                          <a14:useLocalDpi xmlns:a14="http://schemas.microsoft.com/office/drawing/2010/main" val="0"/>
                        </a:ext>
                      </a:extLst>
                    </a:blip>
                    <a:stretch>
                      <a:fillRect/>
                    </a:stretch>
                  </pic:blipFill>
                  <pic:spPr>
                    <a:xfrm>
                      <a:off x="0" y="0"/>
                      <a:ext cx="8251127" cy="6188345"/>
                    </a:xfrm>
                    <a:prstGeom prst="rect">
                      <a:avLst/>
                    </a:prstGeom>
                  </pic:spPr>
                </pic:pic>
              </a:graphicData>
            </a:graphic>
          </wp:inline>
        </w:drawing>
      </w:r>
      <w:r w:rsidR="00E414FC">
        <w:rPr>
          <w:rFonts w:ascii="Arial Black" w:hAnsi="Arial Black" w:cs="Arial"/>
          <w:noProof/>
          <w:color w:val="45484A"/>
          <w:sz w:val="72"/>
          <w:szCs w:val="72"/>
          <w:lang w:val="en-US" w:eastAsia="en-US"/>
        </w:rPr>
        <w:drawing>
          <wp:inline distT="0" distB="0" distL="0" distR="0">
            <wp:extent cx="7124700" cy="620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rduino-SIM808-font-b-module-b-font-font-b-GPS-b-font-font-b-GSM.jpg"/>
                    <pic:cNvPicPr/>
                  </pic:nvPicPr>
                  <pic:blipFill>
                    <a:blip r:embed="rId15">
                      <a:extLst>
                        <a:ext uri="{28A0092B-C50C-407E-A947-70E740481C1C}">
                          <a14:useLocalDpi xmlns:a14="http://schemas.microsoft.com/office/drawing/2010/main" val="0"/>
                        </a:ext>
                      </a:extLst>
                    </a:blip>
                    <a:stretch>
                      <a:fillRect/>
                    </a:stretch>
                  </pic:blipFill>
                  <pic:spPr>
                    <a:xfrm>
                      <a:off x="0" y="0"/>
                      <a:ext cx="7124700" cy="6200775"/>
                    </a:xfrm>
                    <a:prstGeom prst="rect">
                      <a:avLst/>
                    </a:prstGeom>
                  </pic:spPr>
                </pic:pic>
              </a:graphicData>
            </a:graphic>
          </wp:inline>
        </w:drawing>
      </w:r>
      <w:bookmarkStart w:id="0" w:name="_GoBack"/>
      <w:bookmarkEnd w:id="0"/>
    </w:p>
    <w:p w:rsidR="006D73EE" w:rsidRPr="00E414FC" w:rsidRDefault="006D73EE" w:rsidP="006D73EE">
      <w:pPr>
        <w:pStyle w:val="a4"/>
        <w:shd w:val="clear" w:color="auto" w:fill="F3F3F3"/>
        <w:bidi/>
        <w:spacing w:before="300" w:beforeAutospacing="0" w:after="300" w:afterAutospacing="0"/>
        <w:jc w:val="center"/>
        <w:rPr>
          <w:rFonts w:ascii="Arial Black" w:hAnsi="Arial Black" w:cs="Arial"/>
          <w:noProof/>
          <w:color w:val="45484A"/>
          <w:sz w:val="144"/>
          <w:szCs w:val="144"/>
        </w:rPr>
      </w:pPr>
      <w:r w:rsidRPr="00E414FC">
        <w:rPr>
          <w:b/>
          <w:bCs/>
          <w:sz w:val="144"/>
          <w:szCs w:val="144"/>
          <w:rtl/>
        </w:rPr>
        <w:t>جي أس أم</w:t>
      </w:r>
      <w:r w:rsidRPr="00E414FC">
        <w:rPr>
          <w:sz w:val="144"/>
          <w:szCs w:val="144"/>
          <w:rtl/>
        </w:rPr>
        <w:t xml:space="preserve"> </w:t>
      </w:r>
      <w:r w:rsidRPr="00E414FC">
        <w:rPr>
          <w:sz w:val="144"/>
          <w:szCs w:val="144"/>
        </w:rPr>
        <w:t>GSM Global System for Mobile</w:t>
      </w:r>
    </w:p>
    <w:p w:rsidR="00DA4A42" w:rsidRDefault="006D73EE" w:rsidP="00DA4A42">
      <w:pPr>
        <w:pStyle w:val="a4"/>
        <w:shd w:val="clear" w:color="auto" w:fill="F3F3F3"/>
        <w:bidi/>
        <w:spacing w:before="300" w:beforeAutospacing="0" w:after="300" w:afterAutospacing="0"/>
        <w:jc w:val="both"/>
        <w:rPr>
          <w:rFonts w:asciiTheme="minorHAnsi" w:eastAsiaTheme="minorHAnsi" w:hAnsiTheme="minorHAnsi" w:cstheme="minorBidi"/>
          <w:sz w:val="72"/>
          <w:szCs w:val="72"/>
          <w:lang w:eastAsia="en-US"/>
        </w:rPr>
      </w:pPr>
      <w:r w:rsidRPr="006D73EE">
        <w:rPr>
          <w:rFonts w:asciiTheme="minorHAnsi" w:eastAsiaTheme="minorHAnsi" w:hAnsiTheme="minorHAnsi" w:cstheme="minorBidi"/>
          <w:sz w:val="72"/>
          <w:szCs w:val="72"/>
          <w:rtl/>
          <w:lang w:eastAsia="en-US"/>
        </w:rPr>
        <w:t xml:space="preserve">النظام الموحد للاتصالات المتنقلة هو </w:t>
      </w:r>
      <w:hyperlink r:id="rId16" w:tooltip="الجيل الثاني" w:history="1">
        <w:r w:rsidRPr="00414F45">
          <w:rPr>
            <w:rFonts w:asciiTheme="minorHAnsi" w:eastAsiaTheme="minorHAnsi" w:hAnsiTheme="minorHAnsi" w:cstheme="minorBidi"/>
            <w:sz w:val="72"/>
            <w:szCs w:val="72"/>
            <w:u w:val="single"/>
            <w:rtl/>
            <w:lang w:eastAsia="en-US"/>
          </w:rPr>
          <w:t>الجيل الثاني</w:t>
        </w:r>
      </w:hyperlink>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من نظم </w:t>
      </w:r>
      <w:hyperlink r:id="rId17" w:tooltip="اتصالات" w:history="1">
        <w:r w:rsidRPr="00414F45">
          <w:rPr>
            <w:rFonts w:asciiTheme="minorHAnsi" w:eastAsiaTheme="minorHAnsi" w:hAnsiTheme="minorHAnsi" w:cstheme="minorBidi"/>
            <w:sz w:val="72"/>
            <w:szCs w:val="72"/>
            <w:u w:val="single"/>
            <w:rtl/>
            <w:lang w:eastAsia="en-US"/>
          </w:rPr>
          <w:t>الاتصالات</w:t>
        </w:r>
      </w:hyperlink>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الرقمية الخليوية الذي بدأ التخطيط له سنة </w:t>
      </w:r>
      <w:hyperlink r:id="rId18" w:tooltip="1982" w:history="1">
        <w:r w:rsidRPr="00414F45">
          <w:rPr>
            <w:rFonts w:asciiTheme="minorHAnsi" w:eastAsiaTheme="minorHAnsi" w:hAnsiTheme="minorHAnsi" w:cstheme="minorBidi"/>
            <w:sz w:val="72"/>
            <w:szCs w:val="72"/>
            <w:u w:val="single"/>
            <w:lang w:eastAsia="en-US"/>
          </w:rPr>
          <w:t>1982</w:t>
        </w:r>
      </w:hyperlink>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وذلك مع تطور التقنية الرقمية والطلب المتزايد عليها. ويمتاز هذا الجيل بسعة أو قدرة للنظام أعلى بعدة مرات من </w:t>
      </w:r>
      <w:hyperlink r:id="rId19" w:tooltip="النظام التماثلي" w:history="1">
        <w:r w:rsidRPr="00414F45">
          <w:rPr>
            <w:rFonts w:asciiTheme="minorHAnsi" w:eastAsiaTheme="minorHAnsi" w:hAnsiTheme="minorHAnsi" w:cstheme="minorBidi"/>
            <w:sz w:val="72"/>
            <w:szCs w:val="72"/>
            <w:u w:val="single"/>
            <w:rtl/>
            <w:lang w:eastAsia="en-US"/>
          </w:rPr>
          <w:t>النظام التماثلي</w:t>
        </w:r>
      </w:hyperlink>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كما أنه يقدم ميزات خدماتية أكثر وبنوعية عالية الجودة وتكلفة منخفضة. وقد بدأت </w:t>
      </w:r>
      <w:hyperlink r:id="rId20" w:tooltip="أوروبا" w:history="1">
        <w:r w:rsidRPr="00414F45">
          <w:rPr>
            <w:rFonts w:asciiTheme="minorHAnsi" w:eastAsiaTheme="minorHAnsi" w:hAnsiTheme="minorHAnsi" w:cstheme="minorBidi"/>
            <w:sz w:val="72"/>
            <w:szCs w:val="72"/>
            <w:u w:val="single"/>
            <w:rtl/>
            <w:lang w:eastAsia="en-US"/>
          </w:rPr>
          <w:t>أوروبا</w:t>
        </w:r>
      </w:hyperlink>
      <w:r w:rsidRPr="00414F45">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العمل بهذا النظام سنة </w:t>
      </w:r>
      <w:hyperlink r:id="rId21" w:tooltip="1991" w:history="1">
        <w:r w:rsidRPr="00414F45">
          <w:rPr>
            <w:rFonts w:asciiTheme="minorHAnsi" w:eastAsiaTheme="minorHAnsi" w:hAnsiTheme="minorHAnsi" w:cstheme="minorBidi"/>
            <w:sz w:val="72"/>
            <w:szCs w:val="72"/>
            <w:u w:val="single"/>
            <w:lang w:eastAsia="en-US"/>
          </w:rPr>
          <w:t>1991</w:t>
        </w:r>
      </w:hyperlink>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 xml:space="preserve">بعرض ترددي جديد وهو </w:t>
      </w:r>
      <w:r w:rsidRPr="006F48F5">
        <w:rPr>
          <w:rFonts w:asciiTheme="minorHAnsi" w:eastAsiaTheme="minorHAnsi" w:hAnsiTheme="minorHAnsi" w:cstheme="minorBidi"/>
          <w:color w:val="FF0000"/>
          <w:sz w:val="72"/>
          <w:szCs w:val="72"/>
          <w:rtl/>
          <w:lang w:eastAsia="en-US"/>
        </w:rPr>
        <w:t>900</w:t>
      </w:r>
      <w:r w:rsidRPr="006F48F5">
        <w:rPr>
          <w:rFonts w:asciiTheme="minorHAnsi" w:eastAsiaTheme="minorHAnsi" w:hAnsiTheme="minorHAnsi" w:cstheme="minorBidi"/>
          <w:color w:val="FF0000"/>
          <w:sz w:val="72"/>
          <w:szCs w:val="72"/>
          <w:lang w:eastAsia="en-US"/>
        </w:rPr>
        <w:t> MHz</w:t>
      </w:r>
      <w:r w:rsidRPr="006D73EE">
        <w:rPr>
          <w:rFonts w:asciiTheme="minorHAnsi" w:eastAsiaTheme="minorHAnsi" w:hAnsiTheme="minorHAnsi" w:cstheme="minorBidi"/>
          <w:sz w:val="72"/>
          <w:szCs w:val="72"/>
          <w:lang w:eastAsia="en-US"/>
        </w:rPr>
        <w:t xml:space="preserve"> </w:t>
      </w:r>
      <w:r w:rsidRPr="006D73EE">
        <w:rPr>
          <w:rFonts w:asciiTheme="minorHAnsi" w:eastAsiaTheme="minorHAnsi" w:hAnsiTheme="minorHAnsi" w:cstheme="minorBidi"/>
          <w:sz w:val="72"/>
          <w:szCs w:val="72"/>
          <w:rtl/>
          <w:lang w:eastAsia="en-US"/>
        </w:rPr>
        <w:t>لخدمة الهاتف الخليوي</w:t>
      </w:r>
      <w:r w:rsidRPr="006D73EE">
        <w:rPr>
          <w:rFonts w:asciiTheme="minorHAnsi" w:eastAsiaTheme="minorHAnsi" w:hAnsiTheme="minorHAnsi" w:cstheme="minorBidi"/>
          <w:sz w:val="72"/>
          <w:szCs w:val="72"/>
          <w:lang w:eastAsia="en-US"/>
        </w:rPr>
        <w:t>.</w:t>
      </w:r>
    </w:p>
    <w:p w:rsidR="006D73EE" w:rsidRPr="006F48F5" w:rsidRDefault="006D73EE" w:rsidP="006D73EE">
      <w:pPr>
        <w:spacing w:before="100" w:beforeAutospacing="1" w:after="100" w:afterAutospacing="1" w:line="240" w:lineRule="auto"/>
        <w:jc w:val="center"/>
        <w:rPr>
          <w:rFonts w:ascii="Times New Roman" w:eastAsia="Times New Roman" w:hAnsi="Times New Roman" w:cs="Times New Roman"/>
          <w:color w:val="FF0000"/>
          <w:sz w:val="96"/>
          <w:szCs w:val="96"/>
          <w:lang w:eastAsia="en-GB"/>
        </w:rPr>
      </w:pPr>
      <w:r w:rsidRPr="006F48F5">
        <w:rPr>
          <w:rFonts w:ascii="Times New Roman" w:eastAsia="Times New Roman" w:hAnsi="Times New Roman" w:cs="Times New Roman"/>
          <w:color w:val="FF0000"/>
          <w:sz w:val="96"/>
          <w:szCs w:val="96"/>
          <w:rtl/>
          <w:lang w:eastAsia="en-GB"/>
        </w:rPr>
        <w:t>من أهم اهداف هذا النظام هي</w:t>
      </w:r>
      <w:r w:rsidR="00A539B5" w:rsidRPr="006F48F5">
        <w:rPr>
          <w:rFonts w:ascii="Times New Roman" w:eastAsia="Times New Roman" w:hAnsi="Times New Roman" w:cs="Times New Roman"/>
          <w:color w:val="FF0000"/>
          <w:sz w:val="96"/>
          <w:szCs w:val="96"/>
          <w:lang w:eastAsia="en-GB"/>
        </w:rPr>
        <w:t>:</w:t>
      </w:r>
    </w:p>
    <w:p w:rsidR="006D73EE" w:rsidRPr="006F48F5" w:rsidRDefault="006D73EE" w:rsidP="006D73EE">
      <w:pPr>
        <w:numPr>
          <w:ilvl w:val="0"/>
          <w:numId w:val="5"/>
        </w:numPr>
        <w:spacing w:before="100" w:beforeAutospacing="1" w:after="100" w:afterAutospacing="1" w:line="240" w:lineRule="auto"/>
        <w:rPr>
          <w:rFonts w:ascii="Times New Roman" w:eastAsia="Times New Roman" w:hAnsi="Times New Roman" w:cs="Times New Roman"/>
          <w:b/>
          <w:bCs/>
          <w:i/>
          <w:iCs/>
          <w:sz w:val="96"/>
          <w:szCs w:val="96"/>
          <w:lang w:eastAsia="en-GB"/>
        </w:rPr>
      </w:pPr>
      <w:r w:rsidRPr="006F48F5">
        <w:rPr>
          <w:rFonts w:ascii="Times New Roman" w:eastAsia="Times New Roman" w:hAnsi="Times New Roman" w:cs="Times New Roman"/>
          <w:b/>
          <w:bCs/>
          <w:sz w:val="96"/>
          <w:szCs w:val="96"/>
          <w:rtl/>
          <w:lang w:eastAsia="en-GB"/>
        </w:rPr>
        <w:t>المقياس الموحد</w:t>
      </w:r>
    </w:p>
    <w:p w:rsidR="006D73EE" w:rsidRPr="006F48F5" w:rsidRDefault="004A0306" w:rsidP="006D73EE">
      <w:pPr>
        <w:numPr>
          <w:ilvl w:val="0"/>
          <w:numId w:val="5"/>
        </w:numPr>
        <w:spacing w:before="100" w:beforeAutospacing="1" w:after="100" w:afterAutospacing="1" w:line="240" w:lineRule="auto"/>
        <w:rPr>
          <w:rFonts w:ascii="Times New Roman" w:eastAsia="Times New Roman" w:hAnsi="Times New Roman" w:cs="Times New Roman"/>
          <w:b/>
          <w:bCs/>
          <w:i/>
          <w:iCs/>
          <w:sz w:val="96"/>
          <w:szCs w:val="96"/>
          <w:lang w:eastAsia="en-GB"/>
        </w:rPr>
      </w:pPr>
      <w:hyperlink r:id="rId22" w:tooltip="التجول الدولي" w:history="1">
        <w:r w:rsidR="006D73EE" w:rsidRPr="006F48F5">
          <w:rPr>
            <w:rFonts w:ascii="Times New Roman" w:eastAsia="Times New Roman" w:hAnsi="Times New Roman" w:cs="Times New Roman"/>
            <w:b/>
            <w:bCs/>
            <w:i/>
            <w:iCs/>
            <w:sz w:val="96"/>
            <w:szCs w:val="96"/>
            <w:u w:val="single"/>
            <w:rtl/>
            <w:lang w:eastAsia="en-GB"/>
          </w:rPr>
          <w:t>التجول الدولي</w:t>
        </w:r>
      </w:hyperlink>
    </w:p>
    <w:p w:rsidR="006D73EE" w:rsidRPr="006F48F5" w:rsidRDefault="006D73EE" w:rsidP="006D73EE">
      <w:pPr>
        <w:numPr>
          <w:ilvl w:val="0"/>
          <w:numId w:val="5"/>
        </w:numPr>
        <w:spacing w:before="100" w:beforeAutospacing="1" w:after="100" w:afterAutospacing="1" w:line="240" w:lineRule="auto"/>
        <w:rPr>
          <w:rFonts w:ascii="Times New Roman" w:eastAsia="Times New Roman" w:hAnsi="Times New Roman" w:cs="Times New Roman"/>
          <w:b/>
          <w:bCs/>
          <w:i/>
          <w:iCs/>
          <w:sz w:val="96"/>
          <w:szCs w:val="96"/>
          <w:lang w:eastAsia="en-GB"/>
        </w:rPr>
      </w:pPr>
      <w:r w:rsidRPr="006F48F5">
        <w:rPr>
          <w:rFonts w:ascii="Times New Roman" w:eastAsia="Times New Roman" w:hAnsi="Times New Roman" w:cs="Times New Roman"/>
          <w:b/>
          <w:bCs/>
          <w:i/>
          <w:iCs/>
          <w:sz w:val="96"/>
          <w:szCs w:val="96"/>
          <w:rtl/>
          <w:lang w:eastAsia="en-GB"/>
        </w:rPr>
        <w:t xml:space="preserve">تقنيات </w:t>
      </w:r>
      <w:hyperlink r:id="rId23" w:tooltip="تشفير" w:history="1">
        <w:r w:rsidRPr="006F48F5">
          <w:rPr>
            <w:rFonts w:ascii="Times New Roman" w:eastAsia="Times New Roman" w:hAnsi="Times New Roman" w:cs="Times New Roman"/>
            <w:b/>
            <w:bCs/>
            <w:i/>
            <w:iCs/>
            <w:sz w:val="96"/>
            <w:szCs w:val="96"/>
            <w:u w:val="single"/>
            <w:rtl/>
            <w:lang w:eastAsia="en-GB"/>
          </w:rPr>
          <w:t>التشفير</w:t>
        </w:r>
      </w:hyperlink>
      <w:r w:rsidRPr="006F48F5">
        <w:rPr>
          <w:rFonts w:ascii="Times New Roman" w:eastAsia="Times New Roman" w:hAnsi="Times New Roman" w:cs="Times New Roman"/>
          <w:b/>
          <w:bCs/>
          <w:i/>
          <w:iCs/>
          <w:sz w:val="96"/>
          <w:szCs w:val="96"/>
          <w:lang w:eastAsia="en-GB"/>
        </w:rPr>
        <w:t xml:space="preserve"> </w:t>
      </w:r>
      <w:r w:rsidRPr="006F48F5">
        <w:rPr>
          <w:rFonts w:ascii="Times New Roman" w:eastAsia="Times New Roman" w:hAnsi="Times New Roman" w:cs="Times New Roman"/>
          <w:b/>
          <w:bCs/>
          <w:i/>
          <w:iCs/>
          <w:sz w:val="96"/>
          <w:szCs w:val="96"/>
          <w:rtl/>
          <w:lang w:eastAsia="en-GB"/>
        </w:rPr>
        <w:t>الرقمي</w:t>
      </w:r>
    </w:p>
    <w:p w:rsidR="006D73EE" w:rsidRPr="006F48F5" w:rsidRDefault="006D73EE" w:rsidP="006D73EE">
      <w:pPr>
        <w:numPr>
          <w:ilvl w:val="0"/>
          <w:numId w:val="5"/>
        </w:numPr>
        <w:spacing w:before="100" w:beforeAutospacing="1" w:after="100" w:afterAutospacing="1" w:line="240" w:lineRule="auto"/>
        <w:rPr>
          <w:rFonts w:ascii="Times New Roman" w:eastAsia="Times New Roman" w:hAnsi="Times New Roman" w:cs="Times New Roman"/>
          <w:b/>
          <w:bCs/>
          <w:sz w:val="96"/>
          <w:szCs w:val="96"/>
          <w:lang w:eastAsia="en-GB"/>
        </w:rPr>
      </w:pPr>
      <w:r w:rsidRPr="006F48F5">
        <w:rPr>
          <w:rFonts w:ascii="Times New Roman" w:eastAsia="Times New Roman" w:hAnsi="Times New Roman" w:cs="Times New Roman"/>
          <w:b/>
          <w:bCs/>
          <w:sz w:val="96"/>
          <w:szCs w:val="96"/>
          <w:rtl/>
          <w:lang w:eastAsia="en-GB"/>
        </w:rPr>
        <w:t>أجهزة بتكلفة منخفضة</w:t>
      </w:r>
    </w:p>
    <w:p w:rsidR="006D73EE" w:rsidRPr="006F48F5" w:rsidRDefault="006D73EE" w:rsidP="006D73EE">
      <w:pPr>
        <w:numPr>
          <w:ilvl w:val="0"/>
          <w:numId w:val="5"/>
        </w:numPr>
        <w:spacing w:before="100" w:beforeAutospacing="1" w:after="100" w:afterAutospacing="1" w:line="240" w:lineRule="auto"/>
        <w:rPr>
          <w:rFonts w:ascii="Times New Roman" w:eastAsia="Times New Roman" w:hAnsi="Times New Roman" w:cs="Times New Roman"/>
          <w:b/>
          <w:bCs/>
          <w:sz w:val="96"/>
          <w:szCs w:val="96"/>
          <w:lang w:eastAsia="en-GB"/>
        </w:rPr>
      </w:pPr>
      <w:r w:rsidRPr="006F48F5">
        <w:rPr>
          <w:rFonts w:ascii="Times New Roman" w:eastAsia="Times New Roman" w:hAnsi="Times New Roman" w:cs="Times New Roman"/>
          <w:b/>
          <w:bCs/>
          <w:sz w:val="96"/>
          <w:szCs w:val="96"/>
          <w:rtl/>
          <w:lang w:eastAsia="en-GB"/>
        </w:rPr>
        <w:t>الاستهلاك الكهربائي المنخفض</w:t>
      </w:r>
    </w:p>
    <w:p w:rsidR="006D73EE" w:rsidRPr="00414F45" w:rsidRDefault="006D73EE" w:rsidP="006D73EE">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6F48F5">
        <w:rPr>
          <w:rFonts w:ascii="Times New Roman" w:eastAsia="Times New Roman" w:hAnsi="Times New Roman" w:cs="Times New Roman"/>
          <w:b/>
          <w:bCs/>
          <w:sz w:val="96"/>
          <w:szCs w:val="96"/>
          <w:rtl/>
          <w:lang w:eastAsia="en-GB"/>
        </w:rPr>
        <w:t>إرسال رقمي متعدد الوصول بتقسيم الزمن</w:t>
      </w:r>
    </w:p>
    <w:p w:rsidR="00E414FC" w:rsidRDefault="00E414FC" w:rsidP="00E414FC">
      <w:pPr>
        <w:spacing w:before="100" w:beforeAutospacing="1" w:after="100" w:afterAutospacing="1" w:line="240" w:lineRule="auto"/>
        <w:ind w:left="12049"/>
        <w:rPr>
          <w:rFonts w:ascii="Times New Roman" w:eastAsia="Times New Roman" w:hAnsi="Times New Roman" w:cs="Times New Roman"/>
          <w:sz w:val="144"/>
          <w:szCs w:val="144"/>
          <w:rtl/>
          <w:lang w:eastAsia="en-GB"/>
        </w:rPr>
      </w:pPr>
      <w:r w:rsidRPr="00E414FC">
        <w:rPr>
          <w:rFonts w:ascii="Times New Roman" w:eastAsia="Times New Roman" w:hAnsi="Times New Roman" w:cs="Times New Roman" w:hint="cs"/>
          <w:sz w:val="144"/>
          <w:szCs w:val="144"/>
          <w:rtl/>
          <w:lang w:eastAsia="en-GB"/>
        </w:rPr>
        <w:t>حساس المسافة :</w:t>
      </w:r>
    </w:p>
    <w:p w:rsidR="00E414FC" w:rsidRPr="00E414FC" w:rsidRDefault="00E414FC" w:rsidP="00E414FC">
      <w:pPr>
        <w:spacing w:before="100" w:beforeAutospacing="1" w:after="100" w:afterAutospacing="1" w:line="240" w:lineRule="auto"/>
        <w:ind w:left="12049"/>
        <w:rPr>
          <w:rFonts w:ascii="Times New Roman" w:eastAsia="Times New Roman" w:hAnsi="Times New Roman" w:cs="Times New Roman"/>
          <w:sz w:val="144"/>
          <w:szCs w:val="144"/>
          <w:lang w:eastAsia="en-GB"/>
        </w:rPr>
      </w:pPr>
      <w:r>
        <w:rPr>
          <w:rFonts w:ascii="Times New Roman" w:eastAsia="Times New Roman" w:hAnsi="Times New Roman" w:cs="Times New Roman"/>
          <w:noProof/>
          <w:sz w:val="144"/>
          <w:szCs w:val="144"/>
          <w:lang w:val="en-US"/>
        </w:rPr>
        <w:drawing>
          <wp:inline distT="0" distB="0" distL="0" distR="0">
            <wp:extent cx="6540500" cy="447615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4">
                      <a:extLst>
                        <a:ext uri="{28A0092B-C50C-407E-A947-70E740481C1C}">
                          <a14:useLocalDpi xmlns:a14="http://schemas.microsoft.com/office/drawing/2010/main" val="0"/>
                        </a:ext>
                      </a:extLst>
                    </a:blip>
                    <a:stretch>
                      <a:fillRect/>
                    </a:stretch>
                  </pic:blipFill>
                  <pic:spPr>
                    <a:xfrm>
                      <a:off x="0" y="0"/>
                      <a:ext cx="6595525" cy="4513811"/>
                    </a:xfrm>
                    <a:prstGeom prst="rect">
                      <a:avLst/>
                    </a:prstGeom>
                  </pic:spPr>
                </pic:pic>
              </a:graphicData>
            </a:graphic>
          </wp:inline>
        </w:drawing>
      </w:r>
    </w:p>
    <w:p w:rsidR="006D73EE" w:rsidRDefault="00E414FC" w:rsidP="006D73EE">
      <w:pPr>
        <w:pStyle w:val="a4"/>
        <w:shd w:val="clear" w:color="auto" w:fill="F3F3F3"/>
        <w:bidi/>
        <w:spacing w:before="300" w:beforeAutospacing="0" w:after="300" w:afterAutospacing="0"/>
        <w:jc w:val="both"/>
        <w:rPr>
          <w:sz w:val="28"/>
          <w:szCs w:val="28"/>
        </w:rPr>
      </w:pPr>
      <w:r w:rsidRPr="00E414FC">
        <w:rPr>
          <w:rFonts w:hint="cs"/>
          <w:sz w:val="56"/>
          <w:szCs w:val="56"/>
          <w:rtl/>
        </w:rPr>
        <w:t>حساس المسافه يستخدم سرعه الصوت لقياس المسافه ، وحساس المسافه يحتوى على فتحتين دائريتين في الجانب الامامي له ، وظيفه الفتحه الاول إرسال الموجات الصوتيه بينما وظيفه الفتحه الثانيه استقبال انعكاس هذة الموجات بعد اصتطدامها بالجسم ، وعن طريق تسجيل وقت ارسال هذه الموجات الصوتية ووقت استقبالها يمكن معرفه الوقت المستغرق في الارسال والاستقبال وبالتالي معرفه المسافة المقطوعه</w:t>
      </w:r>
      <w:r>
        <w:rPr>
          <w:rFonts w:hint="cs"/>
          <w:sz w:val="28"/>
          <w:szCs w:val="28"/>
        </w:rPr>
        <w:t xml:space="preserve"> .</w:t>
      </w:r>
    </w:p>
    <w:p w:rsidR="007855E0" w:rsidRDefault="007855E0" w:rsidP="007855E0">
      <w:pPr>
        <w:pStyle w:val="a4"/>
        <w:shd w:val="clear" w:color="auto" w:fill="F3F3F3"/>
        <w:bidi/>
        <w:spacing w:before="300" w:beforeAutospacing="0" w:after="300" w:afterAutospacing="0"/>
        <w:jc w:val="both"/>
        <w:rPr>
          <w:sz w:val="28"/>
          <w:szCs w:val="28"/>
        </w:rPr>
      </w:pPr>
    </w:p>
    <w:p w:rsidR="007855E0" w:rsidRDefault="007855E0" w:rsidP="007855E0">
      <w:pPr>
        <w:pStyle w:val="a4"/>
        <w:shd w:val="clear" w:color="auto" w:fill="F3F3F3"/>
        <w:bidi/>
        <w:spacing w:before="300" w:beforeAutospacing="0" w:after="300" w:afterAutospacing="0"/>
        <w:jc w:val="both"/>
        <w:rPr>
          <w:sz w:val="28"/>
          <w:szCs w:val="28"/>
          <w:rtl/>
        </w:rPr>
      </w:pPr>
    </w:p>
    <w:p w:rsidR="00E414FC" w:rsidRDefault="009251A4" w:rsidP="009251A4">
      <w:pPr>
        <w:pStyle w:val="a4"/>
        <w:shd w:val="clear" w:color="auto" w:fill="F3F3F3"/>
        <w:bidi/>
        <w:spacing w:before="300" w:beforeAutospacing="0" w:after="300" w:afterAutospacing="0"/>
        <w:jc w:val="center"/>
        <w:rPr>
          <w:sz w:val="144"/>
          <w:szCs w:val="144"/>
          <w:rtl/>
        </w:rPr>
      </w:pPr>
      <w:r w:rsidRPr="009251A4">
        <w:rPr>
          <w:rFonts w:hint="cs"/>
          <w:sz w:val="144"/>
          <w:szCs w:val="144"/>
          <w:rtl/>
        </w:rPr>
        <w:t>حساس الصوت</w:t>
      </w:r>
      <w:r>
        <w:rPr>
          <w:rFonts w:hint="cs"/>
          <w:sz w:val="144"/>
          <w:szCs w:val="144"/>
          <w:rtl/>
        </w:rPr>
        <w:t>:</w:t>
      </w:r>
    </w:p>
    <w:p w:rsidR="00524854" w:rsidRDefault="00524854" w:rsidP="00524854">
      <w:pPr>
        <w:pStyle w:val="a4"/>
        <w:shd w:val="clear" w:color="auto" w:fill="F3F3F3"/>
        <w:bidi/>
        <w:spacing w:before="300" w:beforeAutospacing="0" w:after="300" w:afterAutospacing="0"/>
        <w:jc w:val="center"/>
        <w:rPr>
          <w:sz w:val="144"/>
          <w:szCs w:val="144"/>
          <w:rtl/>
        </w:rPr>
      </w:pPr>
      <w:r>
        <w:rPr>
          <w:rFonts w:hint="cs"/>
          <w:noProof/>
          <w:sz w:val="144"/>
          <w:szCs w:val="144"/>
          <w:rtl/>
          <w:lang w:val="en-US" w:eastAsia="en-US"/>
        </w:rPr>
        <w:drawing>
          <wp:inline distT="0" distB="0" distL="0" distR="0">
            <wp:extent cx="4241800" cy="2540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Capteur-sonore.jpg"/>
                    <pic:cNvPicPr/>
                  </pic:nvPicPr>
                  <pic:blipFill>
                    <a:blip r:embed="rId25">
                      <a:extLst>
                        <a:ext uri="{28A0092B-C50C-407E-A947-70E740481C1C}">
                          <a14:useLocalDpi xmlns:a14="http://schemas.microsoft.com/office/drawing/2010/main" val="0"/>
                        </a:ext>
                      </a:extLst>
                    </a:blip>
                    <a:stretch>
                      <a:fillRect/>
                    </a:stretch>
                  </pic:blipFill>
                  <pic:spPr>
                    <a:xfrm>
                      <a:off x="0" y="0"/>
                      <a:ext cx="4241800" cy="2540000"/>
                    </a:xfrm>
                    <a:prstGeom prst="rect">
                      <a:avLst/>
                    </a:prstGeom>
                  </pic:spPr>
                </pic:pic>
              </a:graphicData>
            </a:graphic>
          </wp:inline>
        </w:drawing>
      </w:r>
      <w:r>
        <w:rPr>
          <w:rFonts w:hint="cs"/>
          <w:noProof/>
          <w:sz w:val="144"/>
          <w:szCs w:val="144"/>
          <w:rtl/>
          <w:lang w:val="en-US" w:eastAsia="en-US"/>
        </w:rPr>
        <w:drawing>
          <wp:inline distT="0" distB="0" distL="0" distR="0">
            <wp:extent cx="4076700" cy="2435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 Recognition Module.jpg"/>
                    <pic:cNvPicPr/>
                  </pic:nvPicPr>
                  <pic:blipFill>
                    <a:blip r:embed="rId26">
                      <a:extLst>
                        <a:ext uri="{28A0092B-C50C-407E-A947-70E740481C1C}">
                          <a14:useLocalDpi xmlns:a14="http://schemas.microsoft.com/office/drawing/2010/main" val="0"/>
                        </a:ext>
                      </a:extLst>
                    </a:blip>
                    <a:stretch>
                      <a:fillRect/>
                    </a:stretch>
                  </pic:blipFill>
                  <pic:spPr>
                    <a:xfrm>
                      <a:off x="0" y="0"/>
                      <a:ext cx="4076700" cy="2435225"/>
                    </a:xfrm>
                    <a:prstGeom prst="rect">
                      <a:avLst/>
                    </a:prstGeom>
                  </pic:spPr>
                </pic:pic>
              </a:graphicData>
            </a:graphic>
          </wp:inline>
        </w:drawing>
      </w:r>
    </w:p>
    <w:p w:rsidR="009251A4" w:rsidRPr="009251A4" w:rsidRDefault="009251A4" w:rsidP="009251A4">
      <w:pPr>
        <w:pStyle w:val="a4"/>
        <w:shd w:val="clear" w:color="auto" w:fill="F3F3F3"/>
        <w:bidi/>
        <w:spacing w:before="300" w:beforeAutospacing="0" w:after="300" w:afterAutospacing="0"/>
        <w:jc w:val="center"/>
        <w:rPr>
          <w:sz w:val="56"/>
          <w:szCs w:val="56"/>
        </w:rPr>
      </w:pPr>
      <w:r w:rsidRPr="009251A4">
        <w:rPr>
          <w:sz w:val="56"/>
          <w:szCs w:val="56"/>
          <w:rtl/>
        </w:rPr>
        <w:t>هذا الحساس يعتمد على</w:t>
      </w:r>
      <w:r w:rsidR="00524854">
        <w:rPr>
          <w:rFonts w:hint="cs"/>
          <w:sz w:val="56"/>
          <w:szCs w:val="56"/>
          <w:rtl/>
        </w:rPr>
        <w:t xml:space="preserve"> مقدار</w:t>
      </w:r>
      <w:r w:rsidRPr="009251A4">
        <w:rPr>
          <w:sz w:val="56"/>
          <w:szCs w:val="56"/>
          <w:rtl/>
        </w:rPr>
        <w:t xml:space="preserve"> </w:t>
      </w:r>
      <w:r>
        <w:rPr>
          <w:rFonts w:hint="cs"/>
          <w:sz w:val="56"/>
          <w:szCs w:val="56"/>
          <w:rtl/>
        </w:rPr>
        <w:t>الص</w:t>
      </w:r>
      <w:r w:rsidRPr="009251A4">
        <w:rPr>
          <w:sz w:val="56"/>
          <w:szCs w:val="56"/>
          <w:rtl/>
        </w:rPr>
        <w:t>و</w:t>
      </w:r>
      <w:r>
        <w:rPr>
          <w:rFonts w:hint="cs"/>
          <w:sz w:val="56"/>
          <w:szCs w:val="56"/>
          <w:rtl/>
        </w:rPr>
        <w:t xml:space="preserve">ت و </w:t>
      </w:r>
      <w:r w:rsidRPr="009251A4">
        <w:rPr>
          <w:sz w:val="56"/>
          <w:szCs w:val="56"/>
          <w:rtl/>
        </w:rPr>
        <w:t>ليس اللفظ الصوتي , كأن يقيس مقدار الصوت 10, 30</w:t>
      </w:r>
      <w:r w:rsidRPr="009251A4">
        <w:rPr>
          <w:sz w:val="56"/>
          <w:szCs w:val="56"/>
        </w:rPr>
        <w:t xml:space="preserve"> , 80 </w:t>
      </w:r>
      <w:r w:rsidRPr="009251A4">
        <w:rPr>
          <w:sz w:val="56"/>
          <w:szCs w:val="56"/>
          <w:rtl/>
        </w:rPr>
        <w:t>وليس اللفظ تحرك , توقف , انتظر , لذلك يفهم الأوامر البرمجية بالتوقف إذا كان مقدار الصوت</w:t>
      </w:r>
      <w:r w:rsidRPr="009251A4">
        <w:rPr>
          <w:sz w:val="56"/>
          <w:szCs w:val="56"/>
        </w:rPr>
        <w:t xml:space="preserve">&gt;= 50 </w:t>
      </w:r>
      <w:r w:rsidRPr="009251A4">
        <w:rPr>
          <w:sz w:val="56"/>
          <w:szCs w:val="56"/>
          <w:rtl/>
        </w:rPr>
        <w:t>دسيسبل , وبما أنه يعتمد على درجة الصوت فيستطيع قياس القيم المتغيرة من 0 عندما يكون الصوت في الغرفة ساكن و ترتفع القيمة كلما أرتفع الصوت حتى تصل إلى القيمة المتغيرة 100 , ولا يعتمد عليه في المسابقات والأماكن العامة وذلك للضوضاء وعدم الدقة في قراءة الأصوات</w:t>
      </w:r>
      <w:r w:rsidRPr="009251A4">
        <w:rPr>
          <w:sz w:val="56"/>
          <w:szCs w:val="56"/>
        </w:rPr>
        <w:t xml:space="preserve"> .</w:t>
      </w:r>
    </w:p>
    <w:p w:rsidR="00821A7A" w:rsidRDefault="009251A4" w:rsidP="00821A7A">
      <w:pPr>
        <w:spacing w:before="100" w:beforeAutospacing="1" w:after="100" w:afterAutospacing="1" w:line="240" w:lineRule="auto"/>
        <w:jc w:val="center"/>
        <w:rPr>
          <w:rFonts w:ascii="Times New Roman" w:eastAsia="Times New Roman" w:hAnsi="Times New Roman" w:cs="Times New Roman"/>
          <w:sz w:val="56"/>
          <w:szCs w:val="56"/>
          <w:rtl/>
          <w:lang w:eastAsia="en-GB"/>
        </w:rPr>
      </w:pPr>
      <w:r w:rsidRPr="009251A4">
        <w:rPr>
          <w:rFonts w:ascii="Times New Roman" w:eastAsia="Times New Roman" w:hAnsi="Times New Roman" w:cs="Times New Roman"/>
          <w:sz w:val="56"/>
          <w:szCs w:val="56"/>
          <w:rtl/>
          <w:lang w:eastAsia="en-GB"/>
        </w:rPr>
        <w:t xml:space="preserve">يحتوي حساس الصوت على طبله صغيره جداُ ، وظيفتها تجميع الموجات الصوتية وبالتالى إرسالها إلى الميكرفون بعد تكبيرها ،الطبله الصغيرة جداً محاطه بمجال مغناطيسي عن طريق ملف من الأسلاك ملفوف على الجانب الاخرى من الطبله ، الموجات الصوتية تسبب اهتزازات للطبله وبالتالى اهتزاز للمجال المغناطيسى المحيط بالطبله مما ينتج عنه تيار كهربائي في الملف ، ويتم تحويل هذا التيار إلى اشاره كهربائيه واستخدامها في معرفه الصوت العالى من الصوت المنخفض ، حيث كلما زادت الاهتزازات تولد قيمة تماثليه عاليه وكلما قلت </w:t>
      </w:r>
      <w:r w:rsidR="00821A7A">
        <w:rPr>
          <w:rFonts w:ascii="Times New Roman" w:eastAsia="Times New Roman" w:hAnsi="Times New Roman" w:cs="Times New Roman"/>
          <w:sz w:val="56"/>
          <w:szCs w:val="56"/>
          <w:rtl/>
          <w:lang w:eastAsia="en-GB"/>
        </w:rPr>
        <w:t>الاهتزازات تولد قيمه منخفض</w:t>
      </w:r>
      <w:r w:rsidR="00821A7A">
        <w:rPr>
          <w:rFonts w:ascii="Times New Roman" w:eastAsia="Times New Roman" w:hAnsi="Times New Roman" w:cs="Times New Roman" w:hint="cs"/>
          <w:sz w:val="56"/>
          <w:szCs w:val="56"/>
          <w:rtl/>
          <w:lang w:eastAsia="en-GB"/>
        </w:rPr>
        <w:t>ه .</w:t>
      </w:r>
    </w:p>
    <w:p w:rsidR="00821A7A" w:rsidRPr="00414F45" w:rsidRDefault="00821A7A" w:rsidP="00821A7A">
      <w:pPr>
        <w:spacing w:before="100" w:beforeAutospacing="1" w:after="100" w:afterAutospacing="1" w:line="240" w:lineRule="auto"/>
        <w:jc w:val="center"/>
        <w:rPr>
          <w:sz w:val="144"/>
          <w:szCs w:val="144"/>
        </w:rPr>
      </w:pPr>
      <w:r w:rsidRPr="00414F45">
        <w:rPr>
          <w:sz w:val="144"/>
          <w:szCs w:val="144"/>
        </w:rPr>
        <w:t>LED:</w:t>
      </w:r>
    </w:p>
    <w:p w:rsidR="00E414FC" w:rsidRDefault="00821A7A" w:rsidP="00821A7A">
      <w:pPr>
        <w:pStyle w:val="a4"/>
        <w:shd w:val="clear" w:color="auto" w:fill="F3F3F3"/>
        <w:bidi/>
        <w:spacing w:before="300" w:beforeAutospacing="0" w:after="300" w:afterAutospacing="0"/>
        <w:jc w:val="center"/>
        <w:rPr>
          <w:sz w:val="36"/>
          <w:szCs w:val="36"/>
        </w:rPr>
      </w:pPr>
      <w:r w:rsidRPr="00821A7A">
        <w:rPr>
          <w:sz w:val="56"/>
          <w:szCs w:val="56"/>
          <w:rtl/>
        </w:rPr>
        <w:t>إنها تقنية</w:t>
      </w:r>
      <w:r w:rsidRPr="00821A7A">
        <w:rPr>
          <w:sz w:val="56"/>
          <w:szCs w:val="56"/>
        </w:rPr>
        <w:t xml:space="preserve"> LED </w:t>
      </w:r>
      <w:r w:rsidRPr="00821A7A">
        <w:rPr>
          <w:sz w:val="56"/>
          <w:szCs w:val="56"/>
          <w:rtl/>
        </w:rPr>
        <w:t>وهي اختصار لـ</w:t>
      </w:r>
      <w:r w:rsidRPr="00821A7A">
        <w:rPr>
          <w:sz w:val="56"/>
          <w:szCs w:val="56"/>
        </w:rPr>
        <w:t xml:space="preserve"> Light Emitting Diode </w:t>
      </w:r>
      <w:r w:rsidRPr="00821A7A">
        <w:rPr>
          <w:sz w:val="56"/>
          <w:szCs w:val="56"/>
          <w:rtl/>
        </w:rPr>
        <w:t>وتعني الصّمام الثنائي الباعث للضوء، وهو مصدر ضوئي يبعث الضوء عند مرور تيار كهربائي من خلاله</w:t>
      </w:r>
      <w:r>
        <w:rPr>
          <w:sz w:val="36"/>
          <w:szCs w:val="36"/>
        </w:rPr>
        <w:t>.</w:t>
      </w:r>
    </w:p>
    <w:p w:rsidR="00821A7A" w:rsidRDefault="00821A7A" w:rsidP="00D24DFA">
      <w:pPr>
        <w:pStyle w:val="a4"/>
        <w:shd w:val="clear" w:color="auto" w:fill="F3F3F3"/>
        <w:bidi/>
        <w:spacing w:before="300" w:beforeAutospacing="0" w:after="300" w:afterAutospacing="0"/>
        <w:jc w:val="center"/>
        <w:rPr>
          <w:rFonts w:asciiTheme="minorHAnsi" w:eastAsiaTheme="minorHAnsi" w:hAnsiTheme="minorHAnsi" w:cstheme="minorBidi"/>
          <w:sz w:val="56"/>
          <w:szCs w:val="56"/>
          <w:rtl/>
          <w:lang w:eastAsia="en-US"/>
        </w:rPr>
      </w:pPr>
      <w:r>
        <w:rPr>
          <w:rFonts w:asciiTheme="minorHAnsi" w:eastAsiaTheme="minorHAnsi" w:hAnsiTheme="minorHAnsi" w:cstheme="minorBidi" w:hint="cs"/>
          <w:b/>
          <w:bCs/>
          <w:sz w:val="56"/>
          <w:szCs w:val="56"/>
          <w:rtl/>
          <w:lang w:eastAsia="en-US" w:bidi="ar-SY"/>
        </w:rPr>
        <w:t>ا</w:t>
      </w:r>
      <w:r w:rsidRPr="00821A7A">
        <w:rPr>
          <w:rFonts w:asciiTheme="minorHAnsi" w:eastAsiaTheme="minorHAnsi" w:hAnsiTheme="minorHAnsi" w:cstheme="minorBidi"/>
          <w:b/>
          <w:bCs/>
          <w:sz w:val="56"/>
          <w:szCs w:val="56"/>
          <w:rtl/>
          <w:lang w:eastAsia="en-US"/>
        </w:rPr>
        <w:t>لصمام الثنائي الباعث للضوء</w:t>
      </w:r>
      <w:r w:rsidRPr="00821A7A">
        <w:rPr>
          <w:rFonts w:asciiTheme="minorHAnsi" w:eastAsiaTheme="minorHAnsi" w:hAnsiTheme="minorHAnsi" w:cstheme="minorBidi"/>
          <w:sz w:val="56"/>
          <w:szCs w:val="56"/>
          <w:rtl/>
          <w:lang w:eastAsia="en-US"/>
        </w:rPr>
        <w:t xml:space="preserve"> بالإنجليزية</w:t>
      </w:r>
      <w:r w:rsidRPr="00821A7A">
        <w:rPr>
          <w:rFonts w:asciiTheme="minorHAnsi" w:eastAsiaTheme="minorHAnsi" w:hAnsiTheme="minorHAnsi" w:cstheme="minorBidi"/>
          <w:sz w:val="56"/>
          <w:szCs w:val="56"/>
          <w:lang w:eastAsia="en-US"/>
        </w:rPr>
        <w:t xml:space="preserve">: light-emitting diode </w:t>
      </w:r>
      <w:r w:rsidRPr="00821A7A">
        <w:rPr>
          <w:rFonts w:asciiTheme="minorHAnsi" w:eastAsiaTheme="minorHAnsi" w:hAnsiTheme="minorHAnsi" w:cstheme="minorBidi"/>
          <w:sz w:val="56"/>
          <w:szCs w:val="56"/>
          <w:rtl/>
          <w:lang w:eastAsia="en-US"/>
        </w:rPr>
        <w:t>أو مختصرا</w:t>
      </w:r>
      <w:r w:rsidRPr="00821A7A">
        <w:rPr>
          <w:rFonts w:asciiTheme="minorHAnsi" w:eastAsiaTheme="minorHAnsi" w:hAnsiTheme="minorHAnsi" w:cstheme="minorBidi"/>
          <w:sz w:val="56"/>
          <w:szCs w:val="56"/>
          <w:lang w:eastAsia="en-US"/>
        </w:rPr>
        <w:t xml:space="preserve"> LED </w:t>
      </w:r>
      <w:r w:rsidRPr="00821A7A">
        <w:rPr>
          <w:rFonts w:asciiTheme="minorHAnsi" w:eastAsiaTheme="minorHAnsi" w:hAnsiTheme="minorHAnsi" w:cstheme="minorBidi"/>
          <w:sz w:val="56"/>
          <w:szCs w:val="56"/>
          <w:rtl/>
          <w:lang w:eastAsia="en-US"/>
        </w:rPr>
        <w:t>او قد تسمى ب "ثبل"</w:t>
      </w:r>
      <w:r w:rsidR="00D24DFA">
        <w:rPr>
          <w:rFonts w:asciiTheme="minorHAnsi" w:eastAsiaTheme="minorHAnsi" w:hAnsiTheme="minorHAnsi" w:cstheme="minorBidi" w:hint="cs"/>
          <w:sz w:val="56"/>
          <w:szCs w:val="56"/>
          <w:rtl/>
          <w:lang w:eastAsia="en-US"/>
        </w:rPr>
        <w:t>:</w:t>
      </w:r>
      <w:r w:rsidRPr="00821A7A">
        <w:rPr>
          <w:rFonts w:asciiTheme="minorHAnsi" w:eastAsiaTheme="minorHAnsi" w:hAnsiTheme="minorHAnsi" w:cstheme="minorBidi"/>
          <w:sz w:val="56"/>
          <w:szCs w:val="56"/>
          <w:rtl/>
          <w:lang w:eastAsia="en-US"/>
        </w:rPr>
        <w:t xml:space="preserve"> هو </w:t>
      </w:r>
      <w:hyperlink r:id="rId27" w:tooltip="مصدر ضوئي (الصفحة غير موجودة)" w:history="1">
        <w:r w:rsidRPr="00414F45">
          <w:rPr>
            <w:rFonts w:asciiTheme="minorHAnsi" w:eastAsiaTheme="minorHAnsi" w:hAnsiTheme="minorHAnsi" w:cstheme="minorBidi"/>
            <w:sz w:val="56"/>
            <w:szCs w:val="56"/>
            <w:u w:val="single"/>
            <w:rtl/>
            <w:lang w:eastAsia="en-US"/>
          </w:rPr>
          <w:t>مصدر ضوئي</w:t>
        </w:r>
      </w:hyperlink>
      <w:r w:rsidRPr="00821A7A">
        <w:rPr>
          <w:rFonts w:asciiTheme="minorHAnsi" w:eastAsiaTheme="minorHAnsi" w:hAnsiTheme="minorHAnsi" w:cstheme="minorBidi"/>
          <w:sz w:val="56"/>
          <w:szCs w:val="56"/>
          <w:lang w:eastAsia="en-US"/>
        </w:rPr>
        <w:t xml:space="preserve"> </w:t>
      </w:r>
      <w:r w:rsidRPr="00821A7A">
        <w:rPr>
          <w:rFonts w:asciiTheme="minorHAnsi" w:eastAsiaTheme="minorHAnsi" w:hAnsiTheme="minorHAnsi" w:cstheme="minorBidi"/>
          <w:sz w:val="56"/>
          <w:szCs w:val="56"/>
          <w:rtl/>
          <w:lang w:eastAsia="en-US"/>
        </w:rPr>
        <w:t xml:space="preserve">مصنوع من مواد </w:t>
      </w:r>
      <w:hyperlink r:id="rId28" w:tooltip="شبه موصل" w:history="1">
        <w:r w:rsidRPr="00414F45">
          <w:rPr>
            <w:rFonts w:asciiTheme="minorHAnsi" w:eastAsiaTheme="minorHAnsi" w:hAnsiTheme="minorHAnsi" w:cstheme="minorBidi"/>
            <w:sz w:val="56"/>
            <w:szCs w:val="56"/>
            <w:u w:val="single"/>
            <w:rtl/>
            <w:lang w:eastAsia="en-US"/>
          </w:rPr>
          <w:t>أشباه الموصلات</w:t>
        </w:r>
      </w:hyperlink>
      <w:r w:rsidRPr="00821A7A">
        <w:rPr>
          <w:rFonts w:asciiTheme="minorHAnsi" w:eastAsiaTheme="minorHAnsi" w:hAnsiTheme="minorHAnsi" w:cstheme="minorBidi"/>
          <w:sz w:val="56"/>
          <w:szCs w:val="56"/>
          <w:lang w:eastAsia="en-US"/>
        </w:rPr>
        <w:t xml:space="preserve"> </w:t>
      </w:r>
      <w:r w:rsidRPr="00821A7A">
        <w:rPr>
          <w:rFonts w:asciiTheme="minorHAnsi" w:eastAsiaTheme="minorHAnsi" w:hAnsiTheme="minorHAnsi" w:cstheme="minorBidi"/>
          <w:sz w:val="56"/>
          <w:szCs w:val="56"/>
          <w:rtl/>
          <w:lang w:eastAsia="en-US"/>
        </w:rPr>
        <w:t xml:space="preserve">تبعث </w:t>
      </w:r>
      <w:hyperlink r:id="rId29" w:tooltip="ضوء" w:history="1">
        <w:r w:rsidRPr="00414F45">
          <w:rPr>
            <w:rFonts w:asciiTheme="minorHAnsi" w:eastAsiaTheme="minorHAnsi" w:hAnsiTheme="minorHAnsi" w:cstheme="minorBidi"/>
            <w:sz w:val="56"/>
            <w:szCs w:val="56"/>
            <w:u w:val="single"/>
            <w:rtl/>
            <w:lang w:eastAsia="en-US"/>
          </w:rPr>
          <w:t>الضوء</w:t>
        </w:r>
      </w:hyperlink>
      <w:r w:rsidRPr="00821A7A">
        <w:rPr>
          <w:rFonts w:asciiTheme="minorHAnsi" w:eastAsiaTheme="minorHAnsi" w:hAnsiTheme="minorHAnsi" w:cstheme="minorBidi"/>
          <w:sz w:val="56"/>
          <w:szCs w:val="56"/>
          <w:lang w:eastAsia="en-US"/>
        </w:rPr>
        <w:t xml:space="preserve"> </w:t>
      </w:r>
      <w:r w:rsidRPr="00821A7A">
        <w:rPr>
          <w:rFonts w:asciiTheme="minorHAnsi" w:eastAsiaTheme="minorHAnsi" w:hAnsiTheme="minorHAnsi" w:cstheme="minorBidi"/>
          <w:sz w:val="56"/>
          <w:szCs w:val="56"/>
          <w:rtl/>
          <w:lang w:eastAsia="en-US"/>
        </w:rPr>
        <w:t xml:space="preserve">حينما يمر خلاله </w:t>
      </w:r>
      <w:hyperlink r:id="rId30" w:tooltip="تيار كهربائي" w:history="1">
        <w:r w:rsidRPr="00414F45">
          <w:rPr>
            <w:rFonts w:asciiTheme="minorHAnsi" w:eastAsiaTheme="minorHAnsi" w:hAnsiTheme="minorHAnsi" w:cstheme="minorBidi"/>
            <w:sz w:val="56"/>
            <w:szCs w:val="56"/>
            <w:u w:val="single"/>
            <w:rtl/>
            <w:lang w:eastAsia="en-US"/>
          </w:rPr>
          <w:t>تيار كهربائي</w:t>
        </w:r>
      </w:hyperlink>
      <w:r w:rsidRPr="00821A7A">
        <w:rPr>
          <w:rFonts w:asciiTheme="minorHAnsi" w:eastAsiaTheme="minorHAnsi" w:hAnsiTheme="minorHAnsi" w:cstheme="minorBidi"/>
          <w:sz w:val="56"/>
          <w:szCs w:val="56"/>
          <w:lang w:eastAsia="en-US"/>
        </w:rPr>
        <w:t xml:space="preserve">. </w:t>
      </w:r>
      <w:r w:rsidRPr="00821A7A">
        <w:rPr>
          <w:rFonts w:asciiTheme="minorHAnsi" w:eastAsiaTheme="minorHAnsi" w:hAnsiTheme="minorHAnsi" w:cstheme="minorBidi"/>
          <w:sz w:val="56"/>
          <w:szCs w:val="56"/>
          <w:rtl/>
          <w:lang w:eastAsia="en-US"/>
        </w:rPr>
        <w:t>يكثر استخدامه كما يكثر تسميته بـ</w:t>
      </w:r>
      <w:r w:rsidRPr="00821A7A">
        <w:rPr>
          <w:rFonts w:asciiTheme="minorHAnsi" w:eastAsiaTheme="minorHAnsi" w:hAnsiTheme="minorHAnsi" w:cstheme="minorBidi"/>
          <w:sz w:val="56"/>
          <w:szCs w:val="56"/>
          <w:lang w:eastAsia="en-US"/>
        </w:rPr>
        <w:t xml:space="preserve"> LED </w:t>
      </w:r>
      <w:r w:rsidRPr="00821A7A">
        <w:rPr>
          <w:rFonts w:asciiTheme="minorHAnsi" w:eastAsiaTheme="minorHAnsi" w:hAnsiTheme="minorHAnsi" w:cstheme="minorBidi"/>
          <w:sz w:val="56"/>
          <w:szCs w:val="56"/>
          <w:rtl/>
          <w:lang w:eastAsia="en-US"/>
        </w:rPr>
        <w:t>أو الإضاءة الثبلية، "ثبل</w:t>
      </w:r>
      <w:r w:rsidRPr="00821A7A">
        <w:rPr>
          <w:rFonts w:asciiTheme="minorHAnsi" w:eastAsiaTheme="minorHAnsi" w:hAnsiTheme="minorHAnsi" w:cstheme="minorBidi"/>
          <w:sz w:val="56"/>
          <w:szCs w:val="56"/>
          <w:lang w:eastAsia="en-US"/>
        </w:rPr>
        <w:t>".</w:t>
      </w:r>
    </w:p>
    <w:p w:rsidR="00414F45" w:rsidRDefault="00414F45" w:rsidP="00414F45">
      <w:pPr>
        <w:pStyle w:val="a4"/>
        <w:shd w:val="clear" w:color="auto" w:fill="F3F3F3"/>
        <w:bidi/>
        <w:spacing w:before="300" w:beforeAutospacing="0" w:after="300" w:afterAutospacing="0"/>
        <w:jc w:val="center"/>
        <w:rPr>
          <w:rFonts w:asciiTheme="minorHAnsi" w:eastAsiaTheme="minorHAnsi" w:hAnsiTheme="minorHAnsi" w:cstheme="minorBidi"/>
          <w:b/>
          <w:bCs/>
          <w:sz w:val="144"/>
          <w:szCs w:val="144"/>
          <w:rtl/>
          <w:lang w:eastAsia="en-US"/>
        </w:rPr>
      </w:pPr>
      <w:r w:rsidRPr="00414F45">
        <w:rPr>
          <w:rFonts w:asciiTheme="minorHAnsi" w:eastAsiaTheme="minorHAnsi" w:hAnsiTheme="minorHAnsi" w:cstheme="minorBidi" w:hint="cs"/>
          <w:b/>
          <w:bCs/>
          <w:sz w:val="144"/>
          <w:szCs w:val="144"/>
          <w:rtl/>
          <w:lang w:eastAsia="en-US"/>
        </w:rPr>
        <w:t>تلخيص :</w:t>
      </w:r>
    </w:p>
    <w:p w:rsidR="00414F45" w:rsidRDefault="00414F45" w:rsidP="002B2DA5">
      <w:pPr>
        <w:pStyle w:val="a4"/>
        <w:shd w:val="clear" w:color="auto" w:fill="F3F3F3"/>
        <w:bidi/>
        <w:spacing w:before="300" w:beforeAutospacing="0" w:after="300" w:afterAutospacing="0"/>
        <w:jc w:val="center"/>
        <w:rPr>
          <w:rFonts w:ascii="Arial Black" w:hAnsi="Arial Black" w:cs="Arial"/>
          <w:b/>
          <w:bCs/>
          <w:color w:val="45484A"/>
          <w:sz w:val="52"/>
          <w:szCs w:val="52"/>
          <w:rtl/>
          <w:lang w:bidi="ar-SY"/>
        </w:rPr>
      </w:pPr>
      <w:r>
        <w:rPr>
          <w:rFonts w:ascii="Arial Black" w:hAnsi="Arial Black" w:cs="Arial" w:hint="cs"/>
          <w:b/>
          <w:bCs/>
          <w:color w:val="45484A"/>
          <w:sz w:val="52"/>
          <w:szCs w:val="52"/>
          <w:rtl/>
          <w:lang w:bidi="ar-SY"/>
        </w:rPr>
        <w:t>الحالة الاول</w:t>
      </w:r>
      <w:r w:rsidR="0099440F">
        <w:rPr>
          <w:rFonts w:ascii="Arial Black" w:hAnsi="Arial Black" w:cs="Arial" w:hint="cs"/>
          <w:b/>
          <w:bCs/>
          <w:color w:val="45484A"/>
          <w:sz w:val="52"/>
          <w:szCs w:val="52"/>
          <w:rtl/>
          <w:lang w:bidi="ar-SY"/>
        </w:rPr>
        <w:t xml:space="preserve">ى : اذا كان الشخص </w:t>
      </w:r>
      <w:r w:rsidR="002B2DA5">
        <w:rPr>
          <w:rFonts w:ascii="Arial Black" w:hAnsi="Arial Black" w:cs="Arial" w:hint="cs"/>
          <w:b/>
          <w:bCs/>
          <w:color w:val="45484A"/>
          <w:sz w:val="52"/>
          <w:szCs w:val="52"/>
          <w:rtl/>
          <w:lang w:bidi="ar-SY"/>
        </w:rPr>
        <w:t>يمشي في الشارع</w:t>
      </w:r>
      <w:r w:rsidR="0099440F">
        <w:rPr>
          <w:rFonts w:ascii="Arial Black" w:hAnsi="Arial Black" w:cs="Arial" w:hint="cs"/>
          <w:b/>
          <w:bCs/>
          <w:color w:val="45484A"/>
          <w:sz w:val="52"/>
          <w:szCs w:val="52"/>
          <w:rtl/>
          <w:lang w:bidi="ar-SY"/>
        </w:rPr>
        <w:t>----------- ؟</w:t>
      </w:r>
    </w:p>
    <w:p w:rsidR="0099440F" w:rsidRDefault="00F50662" w:rsidP="002B2DA5">
      <w:pPr>
        <w:pStyle w:val="a4"/>
        <w:shd w:val="clear" w:color="auto" w:fill="F3F3F3"/>
        <w:bidi/>
        <w:spacing w:before="300" w:beforeAutospacing="0" w:after="300" w:afterAutospacing="0"/>
        <w:jc w:val="center"/>
        <w:rPr>
          <w:rFonts w:ascii="Arial Black" w:hAnsi="Arial Black" w:cs="Arial"/>
          <w:b/>
          <w:bCs/>
          <w:color w:val="45484A"/>
          <w:sz w:val="52"/>
          <w:szCs w:val="52"/>
          <w:rtl/>
          <w:lang w:bidi="ar-SY"/>
        </w:rPr>
      </w:pPr>
      <w:r>
        <w:rPr>
          <w:rFonts w:ascii="Arial Black" w:hAnsi="Arial Black" w:cs="Arial" w:hint="cs"/>
          <w:b/>
          <w:bCs/>
          <w:color w:val="45484A"/>
          <w:sz w:val="52"/>
          <w:szCs w:val="52"/>
          <w:rtl/>
          <w:lang w:bidi="ar-SY"/>
        </w:rPr>
        <w:t xml:space="preserve">الحالة الثانيه : اذا كان الشخص </w:t>
      </w:r>
      <w:r w:rsidR="002B2DA5">
        <w:rPr>
          <w:rFonts w:ascii="Arial Black" w:hAnsi="Arial Black" w:cs="Arial" w:hint="cs"/>
          <w:b/>
          <w:bCs/>
          <w:color w:val="45484A"/>
          <w:sz w:val="52"/>
          <w:szCs w:val="52"/>
          <w:rtl/>
          <w:lang w:bidi="ar-SY"/>
        </w:rPr>
        <w:t>في السيارة</w:t>
      </w:r>
      <w:r>
        <w:rPr>
          <w:rFonts w:ascii="Arial Black" w:hAnsi="Arial Black" w:cs="Arial" w:hint="cs"/>
          <w:b/>
          <w:bCs/>
          <w:color w:val="45484A"/>
          <w:sz w:val="52"/>
          <w:szCs w:val="52"/>
          <w:rtl/>
          <w:lang w:bidi="ar-SY"/>
        </w:rPr>
        <w:t>--------؟</w:t>
      </w:r>
    </w:p>
    <w:p w:rsidR="00F50662" w:rsidRPr="009A5DF0" w:rsidRDefault="00F50662" w:rsidP="009A5DF0">
      <w:pPr>
        <w:pStyle w:val="a4"/>
        <w:numPr>
          <w:ilvl w:val="0"/>
          <w:numId w:val="6"/>
        </w:numPr>
        <w:shd w:val="clear" w:color="auto" w:fill="F3F3F3"/>
        <w:bidi/>
        <w:spacing w:before="300" w:beforeAutospacing="0" w:after="300" w:afterAutospacing="0"/>
        <w:jc w:val="center"/>
        <w:rPr>
          <w:rFonts w:ascii="Arial Black" w:hAnsi="Arial Black" w:cs="Arial"/>
          <w:b/>
          <w:bCs/>
          <w:color w:val="45484A"/>
          <w:sz w:val="52"/>
          <w:szCs w:val="52"/>
          <w:lang w:bidi="ar-SY"/>
        </w:rPr>
      </w:pPr>
      <w:r w:rsidRPr="006F48F5">
        <w:rPr>
          <w:rFonts w:ascii="Arial Black" w:hAnsi="Arial Black" w:cs="Arial" w:hint="cs"/>
          <w:b/>
          <w:bCs/>
          <w:sz w:val="52"/>
          <w:szCs w:val="52"/>
          <w:rtl/>
          <w:lang w:bidi="ar-SY"/>
        </w:rPr>
        <w:t>اذا كان الشخص يضع سما</w:t>
      </w:r>
      <w:r w:rsidR="009A5DF0" w:rsidRPr="006F48F5">
        <w:rPr>
          <w:rFonts w:ascii="Arial Black" w:hAnsi="Arial Black" w:cs="Arial" w:hint="cs"/>
          <w:b/>
          <w:bCs/>
          <w:sz w:val="52"/>
          <w:szCs w:val="52"/>
          <w:rtl/>
          <w:lang w:bidi="ar-SY"/>
        </w:rPr>
        <w:t xml:space="preserve">عات في اذنه وكان يسمع الاغاني بصوت مرتفع </w:t>
      </w:r>
      <w:r w:rsidR="009A5DF0">
        <w:rPr>
          <w:rFonts w:ascii="Arial Black" w:hAnsi="Arial Black" w:cs="Arial" w:hint="cs"/>
          <w:b/>
          <w:bCs/>
          <w:color w:val="45484A"/>
          <w:sz w:val="52"/>
          <w:szCs w:val="52"/>
          <w:rtl/>
          <w:lang w:bidi="ar-SY"/>
        </w:rPr>
        <w:t xml:space="preserve">و </w:t>
      </w:r>
      <w:r w:rsidR="009A5DF0" w:rsidRPr="009A5DF0">
        <w:rPr>
          <w:rFonts w:ascii="Arial Black" w:hAnsi="Arial Black" w:cs="Arial" w:hint="cs"/>
          <w:b/>
          <w:bCs/>
          <w:color w:val="FF0000"/>
          <w:sz w:val="52"/>
          <w:szCs w:val="52"/>
          <w:rtl/>
          <w:lang w:bidi="ar-SY"/>
        </w:rPr>
        <w:t xml:space="preserve">فجأ </w:t>
      </w:r>
      <w:r w:rsidR="009A5DF0">
        <w:rPr>
          <w:rFonts w:ascii="Arial Black" w:hAnsi="Arial Black" w:cs="Arial" w:hint="cs"/>
          <w:b/>
          <w:bCs/>
          <w:sz w:val="52"/>
          <w:szCs w:val="52"/>
          <w:rtl/>
          <w:lang w:bidi="ar-SY"/>
        </w:rPr>
        <w:t>اقتربت منه سياره و اطلقت زامور هنا حساس الصوت الذي يوجد في السماعة سوف يعمل ومن ثم يرن على هاتف الشخص</w:t>
      </w:r>
      <w:r w:rsidR="00E10DC9">
        <w:rPr>
          <w:rFonts w:ascii="Arial Black" w:hAnsi="Arial Black" w:cs="Arial" w:hint="cs"/>
          <w:b/>
          <w:bCs/>
          <w:sz w:val="52"/>
          <w:szCs w:val="52"/>
          <w:rtl/>
          <w:lang w:bidi="ar-SY"/>
        </w:rPr>
        <w:t xml:space="preserve"> الماشي </w:t>
      </w:r>
      <w:r w:rsidR="00E10DC9">
        <w:rPr>
          <w:rFonts w:ascii="Arial Black" w:hAnsi="Arial Black" w:cs="Arial"/>
          <w:b/>
          <w:bCs/>
          <w:sz w:val="52"/>
          <w:szCs w:val="52"/>
          <w:lang w:bidi="ar-SY"/>
        </w:rPr>
        <w:t>GSM</w:t>
      </w:r>
      <w:r w:rsidR="009A5DF0">
        <w:rPr>
          <w:rFonts w:ascii="Arial Black" w:hAnsi="Arial Black" w:cs="Arial" w:hint="cs"/>
          <w:b/>
          <w:bCs/>
          <w:sz w:val="52"/>
          <w:szCs w:val="52"/>
          <w:rtl/>
          <w:lang w:bidi="ar-SY"/>
        </w:rPr>
        <w:t xml:space="preserve"> ومن خلال هذة الرنة سوف يتم إلغاء صوت السماعات (الأغاني) وفي نفس الوقت يتم تشغيل الضوء موصل مع السماعة.</w:t>
      </w:r>
    </w:p>
    <w:p w:rsidR="009A5DF0" w:rsidRPr="006F48F5" w:rsidRDefault="002B2DA5" w:rsidP="004A0306">
      <w:pPr>
        <w:pStyle w:val="a4"/>
        <w:numPr>
          <w:ilvl w:val="0"/>
          <w:numId w:val="6"/>
        </w:numPr>
        <w:shd w:val="clear" w:color="auto" w:fill="F3F3F3"/>
        <w:bidi/>
        <w:spacing w:before="300" w:beforeAutospacing="0" w:after="300" w:afterAutospacing="0"/>
        <w:jc w:val="center"/>
        <w:rPr>
          <w:rFonts w:ascii="Arial Black" w:hAnsi="Arial Black" w:cs="Arial"/>
          <w:b/>
          <w:bCs/>
          <w:sz w:val="52"/>
          <w:szCs w:val="52"/>
          <w:lang w:bidi="ar-SY"/>
        </w:rPr>
      </w:pPr>
      <w:r w:rsidRPr="006F48F5">
        <w:rPr>
          <w:rFonts w:ascii="Arial Black" w:hAnsi="Arial Black" w:cs="Arial" w:hint="cs"/>
          <w:b/>
          <w:bCs/>
          <w:sz w:val="52"/>
          <w:szCs w:val="52"/>
          <w:rtl/>
          <w:lang w:bidi="ar-SY"/>
        </w:rPr>
        <w:t>إذا كان الشخص في السيارة وكان يضع سماعات وكان صوت الأغاني مرتفع جدا جدا وإذا كانت سيارة قريبا منه جدا وكانت تزمرهنا يعمل حساس المسافة ويرن على هاتف السائ</w:t>
      </w:r>
      <w:r w:rsidRPr="006F48F5">
        <w:rPr>
          <w:rFonts w:ascii="Arial Black" w:hAnsi="Arial Black" w:cs="Arial" w:hint="cs"/>
          <w:b/>
          <w:bCs/>
          <w:sz w:val="52"/>
          <w:szCs w:val="52"/>
          <w:rtl/>
          <w:lang w:bidi="ar-JO"/>
        </w:rPr>
        <w:t>ق</w:t>
      </w:r>
      <w:r w:rsidRPr="006F48F5">
        <w:rPr>
          <w:rFonts w:ascii="Arial Black" w:hAnsi="Arial Black" w:cs="Arial" w:hint="cs"/>
          <w:b/>
          <w:bCs/>
          <w:sz w:val="52"/>
          <w:szCs w:val="52"/>
          <w:rtl/>
          <w:lang w:bidi="ar-SY"/>
        </w:rPr>
        <w:t xml:space="preserve"> </w:t>
      </w:r>
      <w:r w:rsidRPr="006F48F5">
        <w:rPr>
          <w:rFonts w:ascii="Arial Black" w:hAnsi="Arial Black" w:cs="Arial"/>
          <w:b/>
          <w:bCs/>
          <w:sz w:val="52"/>
          <w:szCs w:val="52"/>
          <w:lang w:val="en-US" w:bidi="ar-SY"/>
        </w:rPr>
        <w:t>GSM</w:t>
      </w:r>
      <w:r w:rsidRPr="006F48F5">
        <w:rPr>
          <w:rFonts w:ascii="Arial Black" w:hAnsi="Arial Black" w:cs="Arial" w:hint="cs"/>
          <w:b/>
          <w:bCs/>
          <w:sz w:val="52"/>
          <w:szCs w:val="52"/>
          <w:rtl/>
          <w:lang w:val="en-US" w:bidi="ar-SY"/>
        </w:rPr>
        <w:t xml:space="preserve"> ومن خلال هذه الرنه سوف يتم إلغاء صوت السماعات (الأغاني) وفي نفس الوقت يعمل الضوء </w:t>
      </w:r>
      <w:r w:rsidR="004A0306">
        <w:rPr>
          <w:rFonts w:ascii="Arial Black" w:hAnsi="Arial Black" w:cs="Arial" w:hint="cs"/>
          <w:b/>
          <w:bCs/>
          <w:sz w:val="52"/>
          <w:szCs w:val="52"/>
          <w:rtl/>
          <w:lang w:val="en-US" w:bidi="ar-SY"/>
        </w:rPr>
        <w:t xml:space="preserve">الداخلي للسيارة ويضيء بشكل تقطع </w:t>
      </w:r>
      <w:r w:rsidRPr="006F48F5">
        <w:rPr>
          <w:rFonts w:ascii="Arial Black" w:hAnsi="Arial Black" w:cs="Arial" w:hint="cs"/>
          <w:b/>
          <w:bCs/>
          <w:sz w:val="52"/>
          <w:szCs w:val="52"/>
          <w:rtl/>
          <w:lang w:val="en-US" w:bidi="ar-SY"/>
        </w:rPr>
        <w:t>.</w:t>
      </w:r>
    </w:p>
    <w:p w:rsidR="002B2DA5" w:rsidRPr="006F48F5" w:rsidRDefault="00A94E93" w:rsidP="00E10DC9">
      <w:pPr>
        <w:pStyle w:val="a4"/>
        <w:shd w:val="clear" w:color="auto" w:fill="F3F3F3"/>
        <w:bidi/>
        <w:spacing w:before="300" w:beforeAutospacing="0" w:after="300" w:afterAutospacing="0"/>
        <w:rPr>
          <w:rFonts w:ascii="Arial Black" w:hAnsi="Arial Black" w:cs="Arial"/>
          <w:b/>
          <w:bCs/>
          <w:sz w:val="52"/>
          <w:szCs w:val="52"/>
          <w:rtl/>
          <w:lang w:val="en-US" w:bidi="ar-JO"/>
        </w:rPr>
      </w:pPr>
      <w:r w:rsidRPr="006F48F5">
        <w:rPr>
          <w:rFonts w:ascii="Arial Black" w:hAnsi="Arial Black" w:cs="Arial" w:hint="cs"/>
          <w:b/>
          <w:bCs/>
          <w:sz w:val="52"/>
          <w:szCs w:val="52"/>
          <w:rtl/>
          <w:lang w:bidi="ar-SY"/>
        </w:rPr>
        <w:t xml:space="preserve">طريقة التصميم: الأردوينو وهي المتحكم يتم برمجيتها حتى تربط بين صوت الزمور وتشغيل الضوء وسوف نربط الأردينو مع </w:t>
      </w:r>
      <w:r w:rsidRPr="006F48F5">
        <w:rPr>
          <w:rFonts w:ascii="Arial Black" w:hAnsi="Arial Black" w:cs="Arial"/>
          <w:b/>
          <w:bCs/>
          <w:sz w:val="52"/>
          <w:szCs w:val="52"/>
          <w:lang w:val="en-US" w:bidi="ar-SY"/>
        </w:rPr>
        <w:t xml:space="preserve">GSM </w:t>
      </w:r>
      <w:r w:rsidRPr="006F48F5">
        <w:rPr>
          <w:rFonts w:ascii="Arial Black" w:hAnsi="Arial Black" w:cs="Arial" w:hint="cs"/>
          <w:b/>
          <w:bCs/>
          <w:sz w:val="52"/>
          <w:szCs w:val="52"/>
          <w:rtl/>
          <w:lang w:val="en-US" w:bidi="ar-JO"/>
        </w:rPr>
        <w:t xml:space="preserve"> حتى يرسل مسجات ويرن على هاتف المستخدم .</w:t>
      </w:r>
    </w:p>
    <w:p w:rsidR="00A94E93" w:rsidRDefault="00A94E93" w:rsidP="00A94E93">
      <w:pPr>
        <w:pStyle w:val="a4"/>
        <w:shd w:val="clear" w:color="auto" w:fill="F3F3F3"/>
        <w:bidi/>
        <w:spacing w:before="300" w:beforeAutospacing="0" w:after="300" w:afterAutospacing="0"/>
        <w:rPr>
          <w:rFonts w:ascii="Arial Black" w:hAnsi="Arial Black" w:cs="Arial"/>
          <w:b/>
          <w:bCs/>
          <w:sz w:val="52"/>
          <w:szCs w:val="52"/>
          <w:rtl/>
          <w:lang w:val="en-US" w:bidi="ar-JO"/>
        </w:rPr>
      </w:pPr>
      <w:r w:rsidRPr="006F48F5">
        <w:rPr>
          <w:rFonts w:ascii="Arial Black" w:hAnsi="Arial Black" w:cs="Arial" w:hint="cs"/>
          <w:b/>
          <w:bCs/>
          <w:sz w:val="52"/>
          <w:szCs w:val="52"/>
          <w:rtl/>
          <w:lang w:val="en-US" w:bidi="ar-JO"/>
        </w:rPr>
        <w:t>ملاحظة: أن الحالة الأولى وهي: إذا كان الشخص يمشي في الشارع تختلف عن الحالة الثانية في حساس المسافة فقط .</w:t>
      </w:r>
    </w:p>
    <w:p w:rsidR="007D7AB2" w:rsidRDefault="007D7AB2" w:rsidP="007D7AB2">
      <w:pPr>
        <w:pStyle w:val="a4"/>
        <w:shd w:val="clear" w:color="auto" w:fill="F3F3F3"/>
        <w:bidi/>
        <w:spacing w:before="300" w:beforeAutospacing="0" w:after="300" w:afterAutospacing="0"/>
        <w:rPr>
          <w:rFonts w:ascii="Arial Black" w:hAnsi="Arial Black" w:cs="Arial"/>
          <w:b/>
          <w:bCs/>
          <w:sz w:val="52"/>
          <w:szCs w:val="52"/>
          <w:rtl/>
          <w:lang w:val="en-US" w:bidi="ar-JO"/>
        </w:rPr>
      </w:pPr>
      <w:r w:rsidRPr="007D7AB2">
        <w:rPr>
          <w:rFonts w:ascii="Arial Black" w:hAnsi="Arial Black" w:cs="Arial" w:hint="cs"/>
          <w:b/>
          <w:bCs/>
          <w:color w:val="00B0F0"/>
          <w:sz w:val="52"/>
          <w:szCs w:val="52"/>
          <w:rtl/>
          <w:lang w:val="en-US" w:bidi="ar-JO"/>
        </w:rPr>
        <w:t>عمل</w:t>
      </w:r>
      <w:r>
        <w:rPr>
          <w:rFonts w:ascii="Arial Black" w:hAnsi="Arial Black" w:cs="Arial" w:hint="cs"/>
          <w:b/>
          <w:bCs/>
          <w:sz w:val="52"/>
          <w:szCs w:val="52"/>
          <w:rtl/>
          <w:lang w:val="en-US" w:bidi="ar-JO"/>
        </w:rPr>
        <w:t xml:space="preserve"> : </w:t>
      </w:r>
      <w:r w:rsidRPr="007D7AB2">
        <w:rPr>
          <w:rFonts w:ascii="Arial Black" w:hAnsi="Arial Black" w:cs="Arial" w:hint="cs"/>
          <w:b/>
          <w:bCs/>
          <w:color w:val="5F497A" w:themeColor="accent4" w:themeShade="BF"/>
          <w:sz w:val="52"/>
          <w:szCs w:val="52"/>
          <w:rtl/>
          <w:lang w:val="en-US" w:bidi="ar-JO"/>
        </w:rPr>
        <w:t>لين العقرباوي</w:t>
      </w:r>
    </w:p>
    <w:p w:rsidR="007D7AB2" w:rsidRPr="007D7AB2" w:rsidRDefault="007D7AB2" w:rsidP="007D7AB2">
      <w:pPr>
        <w:pStyle w:val="a4"/>
        <w:shd w:val="clear" w:color="auto" w:fill="F3F3F3"/>
        <w:bidi/>
        <w:spacing w:before="300" w:beforeAutospacing="0" w:after="300" w:afterAutospacing="0"/>
        <w:rPr>
          <w:rFonts w:ascii="Arial Black" w:hAnsi="Arial Black" w:cs="Arial"/>
          <w:b/>
          <w:bCs/>
          <w:color w:val="FF0000"/>
          <w:sz w:val="52"/>
          <w:szCs w:val="52"/>
          <w:rtl/>
          <w:lang w:val="en-US" w:bidi="ar-JO"/>
        </w:rPr>
      </w:pPr>
      <w:r w:rsidRPr="007D7AB2">
        <w:rPr>
          <w:rFonts w:ascii="Arial Black" w:hAnsi="Arial Black" w:cs="Arial" w:hint="cs"/>
          <w:b/>
          <w:bCs/>
          <w:color w:val="00B050"/>
          <w:sz w:val="52"/>
          <w:szCs w:val="52"/>
          <w:rtl/>
          <w:lang w:val="en-US" w:bidi="ar-JO"/>
        </w:rPr>
        <w:t>بإشراف</w:t>
      </w:r>
      <w:r>
        <w:rPr>
          <w:rFonts w:ascii="Arial Black" w:hAnsi="Arial Black" w:cs="Arial" w:hint="cs"/>
          <w:b/>
          <w:bCs/>
          <w:sz w:val="52"/>
          <w:szCs w:val="52"/>
          <w:rtl/>
          <w:lang w:val="en-US" w:bidi="ar-JO"/>
        </w:rPr>
        <w:t xml:space="preserve"> : </w:t>
      </w:r>
      <w:r w:rsidRPr="007D7AB2">
        <w:rPr>
          <w:rFonts w:ascii="Arial Black" w:hAnsi="Arial Black" w:cs="Arial" w:hint="cs"/>
          <w:b/>
          <w:bCs/>
          <w:color w:val="FF0000"/>
          <w:sz w:val="52"/>
          <w:szCs w:val="52"/>
          <w:rtl/>
          <w:lang w:val="en-US" w:bidi="ar-JO"/>
        </w:rPr>
        <w:t>المهندس مراد الحجاوي</w:t>
      </w:r>
    </w:p>
    <w:sectPr w:rsidR="007D7AB2" w:rsidRPr="007D7A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2B7"/>
    <w:multiLevelType w:val="hybridMultilevel"/>
    <w:tmpl w:val="A0F8F91C"/>
    <w:lvl w:ilvl="0" w:tplc="49EC4BEA">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40F1E"/>
    <w:multiLevelType w:val="hybridMultilevel"/>
    <w:tmpl w:val="D3BA24EE"/>
    <w:lvl w:ilvl="0" w:tplc="FF702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52B9B"/>
    <w:multiLevelType w:val="multilevel"/>
    <w:tmpl w:val="1D26AA5C"/>
    <w:lvl w:ilvl="0">
      <w:start w:val="1"/>
      <w:numFmt w:val="bullet"/>
      <w:lvlText w:val=""/>
      <w:lvlJc w:val="left"/>
      <w:pPr>
        <w:tabs>
          <w:tab w:val="num" w:pos="12409"/>
        </w:tabs>
        <w:ind w:left="12409" w:hanging="360"/>
      </w:pPr>
      <w:rPr>
        <w:rFonts w:ascii="Symbol" w:hAnsi="Symbol" w:hint="default"/>
        <w:sz w:val="20"/>
      </w:rPr>
    </w:lvl>
    <w:lvl w:ilvl="1" w:tentative="1">
      <w:start w:val="1"/>
      <w:numFmt w:val="bullet"/>
      <w:lvlText w:val="o"/>
      <w:lvlJc w:val="left"/>
      <w:pPr>
        <w:tabs>
          <w:tab w:val="num" w:pos="13129"/>
        </w:tabs>
        <w:ind w:left="13129" w:hanging="360"/>
      </w:pPr>
      <w:rPr>
        <w:rFonts w:ascii="Courier New" w:hAnsi="Courier New" w:hint="default"/>
        <w:sz w:val="20"/>
      </w:rPr>
    </w:lvl>
    <w:lvl w:ilvl="2" w:tentative="1">
      <w:start w:val="1"/>
      <w:numFmt w:val="bullet"/>
      <w:lvlText w:val=""/>
      <w:lvlJc w:val="left"/>
      <w:pPr>
        <w:tabs>
          <w:tab w:val="num" w:pos="13849"/>
        </w:tabs>
        <w:ind w:left="13849" w:hanging="360"/>
      </w:pPr>
      <w:rPr>
        <w:rFonts w:ascii="Wingdings" w:hAnsi="Wingdings" w:hint="default"/>
        <w:sz w:val="20"/>
      </w:rPr>
    </w:lvl>
    <w:lvl w:ilvl="3" w:tentative="1">
      <w:start w:val="1"/>
      <w:numFmt w:val="bullet"/>
      <w:lvlText w:val=""/>
      <w:lvlJc w:val="left"/>
      <w:pPr>
        <w:tabs>
          <w:tab w:val="num" w:pos="14569"/>
        </w:tabs>
        <w:ind w:left="14569" w:hanging="360"/>
      </w:pPr>
      <w:rPr>
        <w:rFonts w:ascii="Wingdings" w:hAnsi="Wingdings" w:hint="default"/>
        <w:sz w:val="20"/>
      </w:rPr>
    </w:lvl>
    <w:lvl w:ilvl="4" w:tentative="1">
      <w:start w:val="1"/>
      <w:numFmt w:val="bullet"/>
      <w:lvlText w:val=""/>
      <w:lvlJc w:val="left"/>
      <w:pPr>
        <w:tabs>
          <w:tab w:val="num" w:pos="15289"/>
        </w:tabs>
        <w:ind w:left="15289" w:hanging="360"/>
      </w:pPr>
      <w:rPr>
        <w:rFonts w:ascii="Wingdings" w:hAnsi="Wingdings" w:hint="default"/>
        <w:sz w:val="20"/>
      </w:rPr>
    </w:lvl>
    <w:lvl w:ilvl="5" w:tentative="1">
      <w:start w:val="1"/>
      <w:numFmt w:val="bullet"/>
      <w:lvlText w:val=""/>
      <w:lvlJc w:val="left"/>
      <w:pPr>
        <w:tabs>
          <w:tab w:val="num" w:pos="16009"/>
        </w:tabs>
        <w:ind w:left="16009" w:hanging="360"/>
      </w:pPr>
      <w:rPr>
        <w:rFonts w:ascii="Wingdings" w:hAnsi="Wingdings" w:hint="default"/>
        <w:sz w:val="20"/>
      </w:rPr>
    </w:lvl>
    <w:lvl w:ilvl="6" w:tentative="1">
      <w:start w:val="1"/>
      <w:numFmt w:val="bullet"/>
      <w:lvlText w:val=""/>
      <w:lvlJc w:val="left"/>
      <w:pPr>
        <w:tabs>
          <w:tab w:val="num" w:pos="16729"/>
        </w:tabs>
        <w:ind w:left="16729" w:hanging="360"/>
      </w:pPr>
      <w:rPr>
        <w:rFonts w:ascii="Wingdings" w:hAnsi="Wingdings" w:hint="default"/>
        <w:sz w:val="20"/>
      </w:rPr>
    </w:lvl>
    <w:lvl w:ilvl="7" w:tentative="1">
      <w:start w:val="1"/>
      <w:numFmt w:val="bullet"/>
      <w:lvlText w:val=""/>
      <w:lvlJc w:val="left"/>
      <w:pPr>
        <w:tabs>
          <w:tab w:val="num" w:pos="17449"/>
        </w:tabs>
        <w:ind w:left="17449" w:hanging="360"/>
      </w:pPr>
      <w:rPr>
        <w:rFonts w:ascii="Wingdings" w:hAnsi="Wingdings" w:hint="default"/>
        <w:sz w:val="20"/>
      </w:rPr>
    </w:lvl>
    <w:lvl w:ilvl="8" w:tentative="1">
      <w:start w:val="1"/>
      <w:numFmt w:val="bullet"/>
      <w:lvlText w:val=""/>
      <w:lvlJc w:val="left"/>
      <w:pPr>
        <w:tabs>
          <w:tab w:val="num" w:pos="18169"/>
        </w:tabs>
        <w:ind w:left="18169" w:hanging="360"/>
      </w:pPr>
      <w:rPr>
        <w:rFonts w:ascii="Wingdings" w:hAnsi="Wingdings" w:hint="default"/>
        <w:sz w:val="20"/>
      </w:rPr>
    </w:lvl>
  </w:abstractNum>
  <w:abstractNum w:abstractNumId="3">
    <w:nsid w:val="607B1DAF"/>
    <w:multiLevelType w:val="hybridMultilevel"/>
    <w:tmpl w:val="3904A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294D5E"/>
    <w:multiLevelType w:val="hybridMultilevel"/>
    <w:tmpl w:val="A19C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D7F16"/>
    <w:multiLevelType w:val="hybridMultilevel"/>
    <w:tmpl w:val="0096E7EA"/>
    <w:lvl w:ilvl="0" w:tplc="0809000F">
      <w:start w:val="1"/>
      <w:numFmt w:val="decimal"/>
      <w:lvlText w:val="%1."/>
      <w:lvlJc w:val="left"/>
      <w:pPr>
        <w:ind w:left="29986" w:hanging="360"/>
      </w:pPr>
      <w:rPr>
        <w:rFonts w:hint="default"/>
      </w:rPr>
    </w:lvl>
    <w:lvl w:ilvl="1" w:tplc="08090019" w:tentative="1">
      <w:start w:val="1"/>
      <w:numFmt w:val="lowerLetter"/>
      <w:lvlText w:val="%2."/>
      <w:lvlJc w:val="left"/>
      <w:pPr>
        <w:ind w:left="30706" w:hanging="360"/>
      </w:pPr>
    </w:lvl>
    <w:lvl w:ilvl="2" w:tplc="0809001B" w:tentative="1">
      <w:start w:val="1"/>
      <w:numFmt w:val="lowerRoman"/>
      <w:lvlText w:val="%3."/>
      <w:lvlJc w:val="right"/>
      <w:pPr>
        <w:ind w:left="31426" w:hanging="180"/>
      </w:pPr>
    </w:lvl>
    <w:lvl w:ilvl="3" w:tplc="0809000F" w:tentative="1">
      <w:start w:val="1"/>
      <w:numFmt w:val="decimal"/>
      <w:lvlText w:val="%4."/>
      <w:lvlJc w:val="left"/>
      <w:pPr>
        <w:ind w:left="32146" w:hanging="360"/>
      </w:pPr>
    </w:lvl>
    <w:lvl w:ilvl="4" w:tplc="08090019" w:tentative="1">
      <w:start w:val="1"/>
      <w:numFmt w:val="lowerLetter"/>
      <w:lvlText w:val="%5."/>
      <w:lvlJc w:val="left"/>
      <w:pPr>
        <w:ind w:left="-32670" w:hanging="360"/>
      </w:pPr>
    </w:lvl>
    <w:lvl w:ilvl="5" w:tplc="0809001B" w:tentative="1">
      <w:start w:val="1"/>
      <w:numFmt w:val="lowerRoman"/>
      <w:lvlText w:val="%6."/>
      <w:lvlJc w:val="right"/>
      <w:pPr>
        <w:ind w:left="-31950" w:hanging="180"/>
      </w:pPr>
    </w:lvl>
    <w:lvl w:ilvl="6" w:tplc="0809000F" w:tentative="1">
      <w:start w:val="1"/>
      <w:numFmt w:val="decimal"/>
      <w:lvlText w:val="%7."/>
      <w:lvlJc w:val="left"/>
      <w:pPr>
        <w:ind w:left="-31230" w:hanging="360"/>
      </w:pPr>
    </w:lvl>
    <w:lvl w:ilvl="7" w:tplc="08090019" w:tentative="1">
      <w:start w:val="1"/>
      <w:numFmt w:val="lowerLetter"/>
      <w:lvlText w:val="%8."/>
      <w:lvlJc w:val="left"/>
      <w:pPr>
        <w:ind w:left="-30510" w:hanging="360"/>
      </w:pPr>
    </w:lvl>
    <w:lvl w:ilvl="8" w:tplc="0809001B" w:tentative="1">
      <w:start w:val="1"/>
      <w:numFmt w:val="lowerRoman"/>
      <w:lvlText w:val="%9."/>
      <w:lvlJc w:val="right"/>
      <w:pPr>
        <w:ind w:left="-2979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8A"/>
    <w:rsid w:val="00032320"/>
    <w:rsid w:val="001E2DD1"/>
    <w:rsid w:val="0028784A"/>
    <w:rsid w:val="002A1B99"/>
    <w:rsid w:val="002B2DA5"/>
    <w:rsid w:val="002F7CA5"/>
    <w:rsid w:val="00414F45"/>
    <w:rsid w:val="004A0306"/>
    <w:rsid w:val="004D421F"/>
    <w:rsid w:val="00524854"/>
    <w:rsid w:val="006D73EE"/>
    <w:rsid w:val="006F48F5"/>
    <w:rsid w:val="007855E0"/>
    <w:rsid w:val="00797EDA"/>
    <w:rsid w:val="007B7643"/>
    <w:rsid w:val="007D7AB2"/>
    <w:rsid w:val="00821A7A"/>
    <w:rsid w:val="009251A4"/>
    <w:rsid w:val="0099440F"/>
    <w:rsid w:val="009A5DF0"/>
    <w:rsid w:val="009D6E8A"/>
    <w:rsid w:val="00A539B5"/>
    <w:rsid w:val="00A94E93"/>
    <w:rsid w:val="00C22C15"/>
    <w:rsid w:val="00CB1CDC"/>
    <w:rsid w:val="00D24DFA"/>
    <w:rsid w:val="00DA1C7A"/>
    <w:rsid w:val="00DA4A42"/>
    <w:rsid w:val="00E10DC9"/>
    <w:rsid w:val="00E414FC"/>
    <w:rsid w:val="00E731B6"/>
    <w:rsid w:val="00F34CC0"/>
    <w:rsid w:val="00F4204F"/>
    <w:rsid w:val="00F50662"/>
    <w:rsid w:val="00FB2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E8A"/>
    <w:pPr>
      <w:ind w:left="720"/>
      <w:contextualSpacing/>
    </w:pPr>
  </w:style>
  <w:style w:type="paragraph" w:styleId="a4">
    <w:name w:val="Normal (Web)"/>
    <w:basedOn w:val="a"/>
    <w:uiPriority w:val="99"/>
    <w:unhideWhenUsed/>
    <w:rsid w:val="004D4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4D421F"/>
  </w:style>
  <w:style w:type="character" w:styleId="Hyperlink">
    <w:name w:val="Hyperlink"/>
    <w:basedOn w:val="a0"/>
    <w:uiPriority w:val="99"/>
    <w:unhideWhenUsed/>
    <w:rsid w:val="004D421F"/>
    <w:rPr>
      <w:color w:val="0000FF"/>
      <w:u w:val="single"/>
    </w:rPr>
  </w:style>
  <w:style w:type="paragraph" w:styleId="a5">
    <w:name w:val="Balloon Text"/>
    <w:basedOn w:val="a"/>
    <w:link w:val="Char"/>
    <w:uiPriority w:val="99"/>
    <w:semiHidden/>
    <w:unhideWhenUsed/>
    <w:rsid w:val="00FB244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B2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E8A"/>
    <w:pPr>
      <w:ind w:left="720"/>
      <w:contextualSpacing/>
    </w:pPr>
  </w:style>
  <w:style w:type="paragraph" w:styleId="a4">
    <w:name w:val="Normal (Web)"/>
    <w:basedOn w:val="a"/>
    <w:uiPriority w:val="99"/>
    <w:unhideWhenUsed/>
    <w:rsid w:val="004D4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4D421F"/>
  </w:style>
  <w:style w:type="character" w:styleId="Hyperlink">
    <w:name w:val="Hyperlink"/>
    <w:basedOn w:val="a0"/>
    <w:uiPriority w:val="99"/>
    <w:unhideWhenUsed/>
    <w:rsid w:val="004D421F"/>
    <w:rPr>
      <w:color w:val="0000FF"/>
      <w:u w:val="single"/>
    </w:rPr>
  </w:style>
  <w:style w:type="paragraph" w:styleId="a5">
    <w:name w:val="Balloon Text"/>
    <w:basedOn w:val="a"/>
    <w:link w:val="Char"/>
    <w:uiPriority w:val="99"/>
    <w:semiHidden/>
    <w:unhideWhenUsed/>
    <w:rsid w:val="00FB244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B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263">
      <w:bodyDiv w:val="1"/>
      <w:marLeft w:val="0"/>
      <w:marRight w:val="0"/>
      <w:marTop w:val="0"/>
      <w:marBottom w:val="0"/>
      <w:divBdr>
        <w:top w:val="none" w:sz="0" w:space="0" w:color="auto"/>
        <w:left w:val="none" w:sz="0" w:space="0" w:color="auto"/>
        <w:bottom w:val="none" w:sz="0" w:space="0" w:color="auto"/>
        <w:right w:val="none" w:sz="0" w:space="0" w:color="auto"/>
      </w:divBdr>
    </w:div>
    <w:div w:id="145710367">
      <w:bodyDiv w:val="1"/>
      <w:marLeft w:val="0"/>
      <w:marRight w:val="0"/>
      <w:marTop w:val="0"/>
      <w:marBottom w:val="0"/>
      <w:divBdr>
        <w:top w:val="none" w:sz="0" w:space="0" w:color="auto"/>
        <w:left w:val="none" w:sz="0" w:space="0" w:color="auto"/>
        <w:bottom w:val="none" w:sz="0" w:space="0" w:color="auto"/>
        <w:right w:val="none" w:sz="0" w:space="0" w:color="auto"/>
      </w:divBdr>
    </w:div>
    <w:div w:id="1702825296">
      <w:bodyDiv w:val="1"/>
      <w:marLeft w:val="0"/>
      <w:marRight w:val="0"/>
      <w:marTop w:val="0"/>
      <w:marBottom w:val="0"/>
      <w:divBdr>
        <w:top w:val="none" w:sz="0" w:space="0" w:color="auto"/>
        <w:left w:val="none" w:sz="0" w:space="0" w:color="auto"/>
        <w:bottom w:val="none" w:sz="0" w:space="0" w:color="auto"/>
        <w:right w:val="none" w:sz="0" w:space="0" w:color="auto"/>
      </w:divBdr>
    </w:div>
    <w:div w:id="1921983736">
      <w:bodyDiv w:val="1"/>
      <w:marLeft w:val="0"/>
      <w:marRight w:val="0"/>
      <w:marTop w:val="0"/>
      <w:marBottom w:val="0"/>
      <w:divBdr>
        <w:top w:val="none" w:sz="0" w:space="0" w:color="auto"/>
        <w:left w:val="none" w:sz="0" w:space="0" w:color="auto"/>
        <w:bottom w:val="none" w:sz="0" w:space="0" w:color="auto"/>
        <w:right w:val="none" w:sz="0" w:space="0" w:color="auto"/>
      </w:divBdr>
    </w:div>
    <w:div w:id="20469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ital.com/blog/electronics/20/08/2013/234" TargetMode="External"/><Relationship Id="rId13" Type="http://schemas.openxmlformats.org/officeDocument/2006/relationships/hyperlink" Target="https://ar.wikipedia.org/wiki/%D8%B3%D9%8A%2B%2B" TargetMode="External"/><Relationship Id="rId18" Type="http://schemas.openxmlformats.org/officeDocument/2006/relationships/hyperlink" Target="https://ar.wikipedia.org/wiki/1982"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ar.wikipedia.org/wiki/1991" TargetMode="External"/><Relationship Id="rId7" Type="http://schemas.openxmlformats.org/officeDocument/2006/relationships/image" Target="media/image1.jpg"/><Relationship Id="rId12" Type="http://schemas.openxmlformats.org/officeDocument/2006/relationships/hyperlink" Target="https://ar.wikipedia.org/wiki/%D8%A8%D8%B1%D9%88%D8%B3%D9%8A%D8%B3%D9%86%D8%AC" TargetMode="External"/><Relationship Id="rId17" Type="http://schemas.openxmlformats.org/officeDocument/2006/relationships/hyperlink" Target="https://ar.wikipedia.org/wiki/%D8%A7%D8%AA%D8%B5%D8%A7%D9%84%D8%A7%D8%AA"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ar.wikipedia.org/wiki/%D8%A7%D9%84%D8%AC%D9%8A%D9%84_%D8%A7%D9%84%D8%AB%D8%A7%D9%86%D9%8A" TargetMode="External"/><Relationship Id="rId20" Type="http://schemas.openxmlformats.org/officeDocument/2006/relationships/hyperlink" Target="https://ar.wikipedia.org/wiki/%D8%A3%D9%88%D8%B1%D9%88%D8%A8%D8%A7" TargetMode="External"/><Relationship Id="rId29" Type="http://schemas.openxmlformats.org/officeDocument/2006/relationships/hyperlink" Target="https://ar.wikipedia.org/wiki/%D8%B6%D9%88%D8%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5%D8%B5%D8%AF%D8%B1_%D9%85%D9%81%D8%AA%D9%88%D8%AD"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s://ar.wikipedia.org/wiki/%D8%AA%D8%B4%D9%81%D9%8A%D8%B1" TargetMode="External"/><Relationship Id="rId28" Type="http://schemas.openxmlformats.org/officeDocument/2006/relationships/hyperlink" Target="https://ar.wikipedia.org/wiki/%D8%B4%D8%A8%D9%87_%D9%85%D9%88%D8%B5%D9%84" TargetMode="External"/><Relationship Id="rId10" Type="http://schemas.openxmlformats.org/officeDocument/2006/relationships/hyperlink" Target="https://ar.wikipedia.org/wiki/%D9%85%D8%AA%D8%AD%D9%83%D9%85_%D8%AF%D9%82%D9%8A%D9%82" TargetMode="External"/><Relationship Id="rId19" Type="http://schemas.openxmlformats.org/officeDocument/2006/relationships/hyperlink" Target="https://ar.wikipedia.org/wiki/%D8%A7%D9%84%D9%86%D8%B8%D8%A7%D9%85_%D8%A7%D9%84%D8%AA%D9%85%D8%A7%D8%AB%D9%84%D9%8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r.wikipedia.org/wiki/%D9%85%D8%B5%D8%AF%D8%B1_%D9%85%D9%81%D8%AA%D9%88%D8%AD" TargetMode="External"/><Relationship Id="rId14" Type="http://schemas.openxmlformats.org/officeDocument/2006/relationships/hyperlink" Target="https://ar.wikipedia.org/wiki/%D8%B3%D9%8A%2B%2B" TargetMode="External"/><Relationship Id="rId22" Type="http://schemas.openxmlformats.org/officeDocument/2006/relationships/hyperlink" Target="https://ar.wikipedia.org/wiki/%D8%A7%D9%84%D8%AA%D8%AC%D9%88%D9%84_%D8%A7%D9%84%D8%AF%D9%88%D9%84%D9%8A" TargetMode="External"/><Relationship Id="rId27" Type="http://schemas.openxmlformats.org/officeDocument/2006/relationships/hyperlink" Target="https://ar.wikipedia.org/w/index.php?title=%D9%85%D8%B5%D8%AF%D8%B1_%D8%B6%D9%88%D8%A6%D9%8A&amp;action=edit&amp;redlink=1" TargetMode="External"/><Relationship Id="rId30" Type="http://schemas.openxmlformats.org/officeDocument/2006/relationships/hyperlink" Target="https://ar.wikipedia.org/wiki/%D8%AA%D9%8A%D8%A7%D8%B1_%D9%83%D9%87%D8%B1%D8%A8%D8%A7%D8%A6%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1B9F-37C6-4973-B942-A34C15B7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2015-12-06T20:11:00Z</dcterms:created>
  <dcterms:modified xsi:type="dcterms:W3CDTF">2015-12-06T20:11:00Z</dcterms:modified>
</cp:coreProperties>
</file>